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2B" w:rsidRDefault="006B222B" w:rsidP="00CB3B4C">
      <w:pPr>
        <w:jc w:val="center"/>
      </w:pPr>
    </w:p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131695" w:rsidRPr="00090C84" w:rsidTr="00140E62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31695" w:rsidRPr="00483F58" w:rsidRDefault="00131695" w:rsidP="0013169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3F58">
              <w:rPr>
                <w:rFonts w:cs="Arial"/>
                <w:sz w:val="20"/>
                <w:szCs w:val="20"/>
              </w:rPr>
              <w:t xml:space="preserve">Информационный бюллетень </w:t>
            </w:r>
          </w:p>
          <w:p w:rsidR="00131695" w:rsidRPr="00483F58" w:rsidRDefault="00131695" w:rsidP="0013169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3F58">
              <w:rPr>
                <w:rFonts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31695" w:rsidRPr="00483F58" w:rsidRDefault="00131695" w:rsidP="0013169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131695">
              <w:rPr>
                <w:rFonts w:cs="Arial"/>
                <w:sz w:val="20"/>
                <w:szCs w:val="20"/>
              </w:rPr>
              <w:t xml:space="preserve">№ </w:t>
            </w:r>
            <w:r w:rsidRPr="00131695">
              <w:rPr>
                <w:rFonts w:cs="Arial"/>
                <w:sz w:val="20"/>
                <w:szCs w:val="20"/>
              </w:rPr>
              <w:t>19</w:t>
            </w:r>
            <w:r w:rsidRPr="00131695">
              <w:rPr>
                <w:rFonts w:cs="Arial"/>
                <w:sz w:val="20"/>
                <w:szCs w:val="20"/>
              </w:rPr>
              <w:t xml:space="preserve"> от </w:t>
            </w:r>
            <w:r w:rsidRPr="00131695">
              <w:rPr>
                <w:rFonts w:cs="Arial"/>
                <w:sz w:val="20"/>
                <w:szCs w:val="20"/>
              </w:rPr>
              <w:t>29.11</w:t>
            </w:r>
            <w:r w:rsidRPr="00131695">
              <w:rPr>
                <w:rFonts w:cs="Arial"/>
                <w:sz w:val="20"/>
                <w:szCs w:val="20"/>
              </w:rPr>
              <w:t>.2022 года</w:t>
            </w:r>
          </w:p>
          <w:p w:rsidR="00131695" w:rsidRPr="00483F58" w:rsidRDefault="00131695" w:rsidP="0013169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83F58">
              <w:rPr>
                <w:rFonts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131695" w:rsidRPr="00CB3B4C" w:rsidRDefault="00131695" w:rsidP="00CB3B4C">
      <w:pPr>
        <w:jc w:val="center"/>
      </w:pPr>
    </w:p>
    <w:p w:rsidR="006B222B" w:rsidRPr="00CB3B4C" w:rsidRDefault="00131695" w:rsidP="00CB3B4C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22B" w:rsidRPr="00CB3B4C">
        <w:t>КРАСНОДАРСКИЙ КРАЙ</w:t>
      </w:r>
    </w:p>
    <w:p w:rsidR="006B222B" w:rsidRPr="00CB3B4C" w:rsidRDefault="006B222B" w:rsidP="00CB3B4C">
      <w:pPr>
        <w:jc w:val="center"/>
      </w:pPr>
      <w:r w:rsidRPr="00CB3B4C">
        <w:t>НОВОКУБАНСКИЙ РАЙОН</w:t>
      </w:r>
    </w:p>
    <w:p w:rsidR="006B222B" w:rsidRPr="00CB3B4C" w:rsidRDefault="006B222B" w:rsidP="00CB3B4C">
      <w:pPr>
        <w:jc w:val="center"/>
      </w:pPr>
      <w:r w:rsidRPr="00CB3B4C">
        <w:t>СОВЕТ ПРОЧНООКОПСКОГО СЕЛЬСКОГО ПОСЕЛЕНИЯ</w:t>
      </w:r>
    </w:p>
    <w:p w:rsidR="006B222B" w:rsidRPr="00CB3B4C" w:rsidRDefault="006B222B" w:rsidP="00CB3B4C">
      <w:pPr>
        <w:jc w:val="center"/>
      </w:pPr>
      <w:r w:rsidRPr="00CB3B4C">
        <w:t>НОВОКУБАНСКОГО РАЙОНА</w:t>
      </w:r>
    </w:p>
    <w:p w:rsidR="006B222B" w:rsidRPr="00CB3B4C" w:rsidRDefault="006B222B" w:rsidP="00CB3B4C">
      <w:pPr>
        <w:jc w:val="center"/>
      </w:pPr>
    </w:p>
    <w:p w:rsidR="006B222B" w:rsidRPr="00CB3B4C" w:rsidRDefault="006B222B" w:rsidP="00CB3B4C">
      <w:pPr>
        <w:jc w:val="center"/>
      </w:pPr>
      <w:r w:rsidRPr="00CB3B4C">
        <w:t>РЕШЕНИЕ</w:t>
      </w:r>
    </w:p>
    <w:p w:rsidR="006B222B" w:rsidRPr="00CB3B4C" w:rsidRDefault="006B222B" w:rsidP="00CB3B4C">
      <w:pPr>
        <w:jc w:val="center"/>
      </w:pPr>
    </w:p>
    <w:p w:rsidR="006B222B" w:rsidRPr="00CB3B4C" w:rsidRDefault="00BD4C49" w:rsidP="00CB3B4C">
      <w:pPr>
        <w:ind w:firstLine="0"/>
        <w:jc w:val="center"/>
      </w:pPr>
      <w:r w:rsidRPr="00CB3B4C">
        <w:t>2</w:t>
      </w:r>
      <w:r w:rsidR="009F6599" w:rsidRPr="00CB3B4C">
        <w:t>8</w:t>
      </w:r>
      <w:r w:rsidR="00A12B04" w:rsidRPr="00CB3B4C">
        <w:t xml:space="preserve"> </w:t>
      </w:r>
      <w:r w:rsidR="009F6599" w:rsidRPr="00CB3B4C">
        <w:t>но</w:t>
      </w:r>
      <w:r w:rsidR="003D1231" w:rsidRPr="00CB3B4C">
        <w:t>ября</w:t>
      </w:r>
      <w:r w:rsidR="006B222B" w:rsidRPr="00CB3B4C">
        <w:t xml:space="preserve"> 202</w:t>
      </w:r>
      <w:r w:rsidR="00A12B04" w:rsidRPr="00CB3B4C">
        <w:t>2</w:t>
      </w:r>
      <w:r w:rsidR="006B222B" w:rsidRPr="00CB3B4C">
        <w:t xml:space="preserve"> года</w:t>
      </w:r>
      <w:r w:rsidR="00CB3B4C">
        <w:t xml:space="preserve">                                  </w:t>
      </w:r>
      <w:r w:rsidR="006B222B" w:rsidRPr="00CB3B4C">
        <w:t xml:space="preserve">№ </w:t>
      </w:r>
      <w:r w:rsidR="00EA1707" w:rsidRPr="00CB3B4C">
        <w:t>1</w:t>
      </w:r>
      <w:r w:rsidR="009F6599" w:rsidRPr="00CB3B4C">
        <w:t>50</w:t>
      </w:r>
      <w:r w:rsidR="00CB3B4C">
        <w:t xml:space="preserve">                                </w:t>
      </w:r>
      <w:r w:rsidR="006B222B" w:rsidRPr="00CB3B4C">
        <w:t>ст. Прочноокопская</w:t>
      </w:r>
    </w:p>
    <w:p w:rsidR="006B222B" w:rsidRPr="00CB3B4C" w:rsidRDefault="006B222B" w:rsidP="00CB3B4C">
      <w:pPr>
        <w:ind w:firstLine="0"/>
        <w:jc w:val="center"/>
      </w:pPr>
    </w:p>
    <w:p w:rsidR="003B32A8" w:rsidRPr="00CB3B4C" w:rsidRDefault="00266208" w:rsidP="00CB3B4C">
      <w:pPr>
        <w:ind w:firstLine="0"/>
        <w:jc w:val="center"/>
        <w:rPr>
          <w:b/>
          <w:sz w:val="32"/>
        </w:rPr>
      </w:pPr>
      <w:r w:rsidRPr="00CB3B4C">
        <w:rPr>
          <w:b/>
          <w:sz w:val="32"/>
        </w:rPr>
        <w:t xml:space="preserve">О </w:t>
      </w:r>
      <w:r w:rsidR="00EA1707" w:rsidRPr="00CB3B4C">
        <w:rPr>
          <w:b/>
          <w:sz w:val="32"/>
        </w:rPr>
        <w:t xml:space="preserve">внесении изменений </w:t>
      </w:r>
      <w:r w:rsidR="002F3E29" w:rsidRPr="00CB3B4C">
        <w:rPr>
          <w:b/>
          <w:sz w:val="32"/>
        </w:rPr>
        <w:t xml:space="preserve">и дополнений </w:t>
      </w:r>
      <w:r w:rsidR="00EA1707" w:rsidRPr="00CB3B4C">
        <w:rPr>
          <w:b/>
          <w:sz w:val="32"/>
        </w:rPr>
        <w:t xml:space="preserve">в решение Совета Прочноокопского сельского поселения Новокубанского района от </w:t>
      </w:r>
      <w:r w:rsidR="00A12B04" w:rsidRPr="00CB3B4C">
        <w:rPr>
          <w:b/>
          <w:sz w:val="32"/>
        </w:rPr>
        <w:t>20</w:t>
      </w:r>
      <w:r w:rsidR="00EA1707" w:rsidRPr="00CB3B4C">
        <w:rPr>
          <w:b/>
          <w:sz w:val="32"/>
        </w:rPr>
        <w:t xml:space="preserve"> декабря 202</w:t>
      </w:r>
      <w:r w:rsidR="00A12B04" w:rsidRPr="00CB3B4C">
        <w:rPr>
          <w:b/>
          <w:sz w:val="32"/>
        </w:rPr>
        <w:t>1</w:t>
      </w:r>
      <w:r w:rsidR="00EA1707" w:rsidRPr="00CB3B4C">
        <w:rPr>
          <w:b/>
          <w:sz w:val="32"/>
        </w:rPr>
        <w:t xml:space="preserve"> года №</w:t>
      </w:r>
      <w:r w:rsidR="00A12B04" w:rsidRPr="00CB3B4C">
        <w:rPr>
          <w:b/>
          <w:sz w:val="32"/>
        </w:rPr>
        <w:t>118</w:t>
      </w:r>
      <w:r w:rsidR="00EA1707" w:rsidRPr="00CB3B4C">
        <w:rPr>
          <w:b/>
          <w:sz w:val="32"/>
        </w:rPr>
        <w:t xml:space="preserve"> «О </w:t>
      </w:r>
      <w:r w:rsidRPr="00CB3B4C">
        <w:rPr>
          <w:b/>
          <w:sz w:val="32"/>
        </w:rPr>
        <w:t>бюджете Прочноокопского сельского поселения</w:t>
      </w:r>
      <w:r w:rsidR="00CB3B4C" w:rsidRPr="00CB3B4C">
        <w:rPr>
          <w:b/>
          <w:sz w:val="32"/>
        </w:rPr>
        <w:t xml:space="preserve"> </w:t>
      </w:r>
      <w:r w:rsidRPr="00CB3B4C">
        <w:rPr>
          <w:b/>
          <w:sz w:val="32"/>
        </w:rPr>
        <w:t>Новокубанского района на 202</w:t>
      </w:r>
      <w:r w:rsidR="00A12B04" w:rsidRPr="00CB3B4C">
        <w:rPr>
          <w:b/>
          <w:sz w:val="32"/>
        </w:rPr>
        <w:t>2</w:t>
      </w:r>
      <w:r w:rsidRPr="00CB3B4C">
        <w:rPr>
          <w:b/>
          <w:sz w:val="32"/>
        </w:rPr>
        <w:t xml:space="preserve"> год</w:t>
      </w:r>
      <w:r w:rsidR="00EA1707" w:rsidRPr="00CB3B4C">
        <w:rPr>
          <w:b/>
          <w:sz w:val="32"/>
        </w:rPr>
        <w:t>»</w:t>
      </w:r>
    </w:p>
    <w:p w:rsidR="003B32A8" w:rsidRPr="00CB3B4C" w:rsidRDefault="003B32A8" w:rsidP="00CB3B4C"/>
    <w:p w:rsidR="006B222B" w:rsidRPr="00CB3B4C" w:rsidRDefault="006B222B" w:rsidP="00CB3B4C"/>
    <w:p w:rsidR="00BD4C49" w:rsidRPr="00CB3B4C" w:rsidRDefault="00BD4C49" w:rsidP="00CB3B4C">
      <w:r w:rsidRPr="00CB3B4C">
        <w:t>В связи с изменениями в доходной и расходной части бюджета Прочноокопского сельского поселения Новокубанского района, в соответствии с Бюджетным Кодексом Российской Федерации, Уставом Прочноокопского сельского поселения Новокубанского района, Совет Прочноокопского сельского посе</w:t>
      </w:r>
      <w:r w:rsidR="00D7449B" w:rsidRPr="00CB3B4C">
        <w:t>ления Новокубанского района реши</w:t>
      </w:r>
      <w:r w:rsidRPr="00CB3B4C">
        <w:t>л:</w:t>
      </w:r>
    </w:p>
    <w:p w:rsidR="00BD4C49" w:rsidRPr="00CB3B4C" w:rsidRDefault="00BD4C49" w:rsidP="00CB3B4C">
      <w:r w:rsidRPr="00CB3B4C">
        <w:t xml:space="preserve">1. Внести в решение Совета Прочноокопского сельского поселения Новокубанского района от 20 декабря 2021 года № 118 «О бюджете Прочноокопского сельского поселения Новокубанского района на 2022 год» следующие изменения и дополнения: </w:t>
      </w:r>
    </w:p>
    <w:p w:rsidR="00BD4C49" w:rsidRPr="00CB3B4C" w:rsidRDefault="00BD4C49" w:rsidP="00CB3B4C">
      <w:r w:rsidRPr="00CB3B4C">
        <w:t>1. Внести изменения в приложения к решению Совета Прочноокопского сельского поселения Новокубанского района от 20 декабря 2021 года № 118 «О бюджете Прочноокопского сельского поселения Новокубанского района на 2022 год»:</w:t>
      </w:r>
    </w:p>
    <w:p w:rsidR="00BD4C49" w:rsidRPr="00CB3B4C" w:rsidRDefault="00BD4C49" w:rsidP="00CB3B4C">
      <w:r w:rsidRPr="00CB3B4C">
        <w:t>1.1. Приложение № 4 «Распределение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год» изложить согласно приложению № 1 к настоящему решению.</w:t>
      </w:r>
    </w:p>
    <w:p w:rsidR="00BD4C49" w:rsidRPr="00CB3B4C" w:rsidRDefault="00BD4C49" w:rsidP="00CB3B4C">
      <w:r w:rsidRPr="00CB3B4C">
        <w:t xml:space="preserve">1.2. Приложение № 5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CB3B4C">
        <w:t>непрограммным</w:t>
      </w:r>
      <w:proofErr w:type="spellEnd"/>
      <w:r w:rsidRPr="00CB3B4C">
        <w:t xml:space="preserve"> направлениям деятельности), группам </w:t>
      </w:r>
      <w:proofErr w:type="gramStart"/>
      <w:r w:rsidRPr="00CB3B4C">
        <w:t>видов расходов классификации расходов бюджетов</w:t>
      </w:r>
      <w:proofErr w:type="gramEnd"/>
      <w:r w:rsidRPr="00CB3B4C">
        <w:t xml:space="preserve"> на 2022 год» изложить согласно приложению № 2 к настоящему решению.</w:t>
      </w:r>
    </w:p>
    <w:p w:rsidR="00BD4C49" w:rsidRPr="00CB3B4C" w:rsidRDefault="00BD4C49" w:rsidP="00CB3B4C">
      <w:r w:rsidRPr="00CB3B4C">
        <w:t>1.2. Приложение № 6 «Ведомственная структура расходов бюджета Прочноокопского сельского поселения Новокубанского района на 2022 год» изложить согласно приложению № 3 к настоящему решению.</w:t>
      </w:r>
    </w:p>
    <w:p w:rsidR="00BD4C49" w:rsidRPr="00CB3B4C" w:rsidRDefault="00BD4C49" w:rsidP="00CB3B4C">
      <w:r w:rsidRPr="00CB3B4C">
        <w:t xml:space="preserve">3. </w:t>
      </w:r>
      <w:proofErr w:type="gramStart"/>
      <w:r w:rsidRPr="00CB3B4C">
        <w:t>Контроль за</w:t>
      </w:r>
      <w:proofErr w:type="gramEnd"/>
      <w:r w:rsidRPr="00CB3B4C">
        <w:t xml:space="preserve"> исполнением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</w:t>
      </w:r>
    </w:p>
    <w:p w:rsidR="003B32A8" w:rsidRPr="00CB3B4C" w:rsidRDefault="00BD4C49" w:rsidP="00CB3B4C">
      <w:r w:rsidRPr="00CB3B4C">
        <w:lastRenderedPageBreak/>
        <w:t>4. Настоящее 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3B32A8" w:rsidRPr="00CB3B4C" w:rsidRDefault="003B32A8" w:rsidP="00CB3B4C"/>
    <w:p w:rsidR="00424E61" w:rsidRPr="00CB3B4C" w:rsidRDefault="00424E61" w:rsidP="00CB3B4C"/>
    <w:p w:rsidR="00424E61" w:rsidRPr="00CB3B4C" w:rsidRDefault="00424E61" w:rsidP="00CB3B4C"/>
    <w:p w:rsidR="00266208" w:rsidRPr="00CB3B4C" w:rsidRDefault="00BD4C49" w:rsidP="00CB3B4C">
      <w:r w:rsidRPr="00CB3B4C">
        <w:t>Г</w:t>
      </w:r>
      <w:r w:rsidR="00266208" w:rsidRPr="00CB3B4C">
        <w:t>лав</w:t>
      </w:r>
      <w:r w:rsidRPr="00CB3B4C">
        <w:t>а</w:t>
      </w:r>
    </w:p>
    <w:p w:rsidR="00266208" w:rsidRPr="00CB3B4C" w:rsidRDefault="00266208" w:rsidP="00CB3B4C">
      <w:r w:rsidRPr="00CB3B4C">
        <w:t>Прочноокопского сельского поселения</w:t>
      </w:r>
    </w:p>
    <w:p w:rsidR="00266208" w:rsidRPr="00CB3B4C" w:rsidRDefault="00266208" w:rsidP="00CB3B4C">
      <w:r w:rsidRPr="00CB3B4C">
        <w:t>Новокубанского района</w:t>
      </w:r>
    </w:p>
    <w:p w:rsidR="00266208" w:rsidRPr="00CB3B4C" w:rsidRDefault="00BD4C49" w:rsidP="00CB3B4C">
      <w:r w:rsidRPr="00CB3B4C">
        <w:t>Р.Ю. Лысенко</w:t>
      </w:r>
    </w:p>
    <w:p w:rsidR="00266208" w:rsidRPr="00CB3B4C" w:rsidRDefault="00266208" w:rsidP="00CB3B4C"/>
    <w:p w:rsidR="00424E61" w:rsidRPr="00CB3B4C" w:rsidRDefault="00424E61" w:rsidP="00CB3B4C"/>
    <w:p w:rsidR="00424E61" w:rsidRPr="00CB3B4C" w:rsidRDefault="00424E61" w:rsidP="00CB3B4C"/>
    <w:p w:rsidR="00CB3B4C" w:rsidRDefault="00266208" w:rsidP="00CB3B4C">
      <w:r w:rsidRPr="00CB3B4C">
        <w:t>Председател</w:t>
      </w:r>
      <w:r w:rsidR="00E125EE" w:rsidRPr="00CB3B4C">
        <w:t>ь</w:t>
      </w:r>
      <w:r w:rsidR="00CB3B4C">
        <w:t xml:space="preserve"> </w:t>
      </w:r>
      <w:r w:rsidRPr="00CB3B4C">
        <w:t>Совета</w:t>
      </w:r>
    </w:p>
    <w:p w:rsidR="00266208" w:rsidRPr="00CB3B4C" w:rsidRDefault="00266208" w:rsidP="00CB3B4C">
      <w:r w:rsidRPr="00CB3B4C">
        <w:t>Прочноокопского сельского поселения</w:t>
      </w:r>
    </w:p>
    <w:p w:rsidR="00266208" w:rsidRPr="00CB3B4C" w:rsidRDefault="00266208" w:rsidP="00CB3B4C">
      <w:r w:rsidRPr="00CB3B4C">
        <w:t>Новокубанского района</w:t>
      </w:r>
    </w:p>
    <w:p w:rsidR="00266208" w:rsidRPr="00CB3B4C" w:rsidRDefault="00266208" w:rsidP="00CB3B4C">
      <w:r w:rsidRPr="00CB3B4C">
        <w:t xml:space="preserve">Д. Н. </w:t>
      </w:r>
      <w:proofErr w:type="spellStart"/>
      <w:r w:rsidRPr="00CB3B4C">
        <w:t>Симбирский</w:t>
      </w:r>
      <w:proofErr w:type="spellEnd"/>
    </w:p>
    <w:p w:rsidR="00266208" w:rsidRPr="00CB3B4C" w:rsidRDefault="00266208" w:rsidP="00CB3B4C"/>
    <w:p w:rsidR="00424E61" w:rsidRPr="00CB3B4C" w:rsidRDefault="00424E61" w:rsidP="00CB3B4C"/>
    <w:p w:rsidR="00424E61" w:rsidRPr="00CB3B4C" w:rsidRDefault="00424E61" w:rsidP="00CB3B4C"/>
    <w:p w:rsidR="00E125EE" w:rsidRPr="00CB3B4C" w:rsidRDefault="00E125EE" w:rsidP="00CB3B4C">
      <w:pPr>
        <w:rPr>
          <w:rFonts w:eastAsia="Calibri"/>
        </w:rPr>
      </w:pPr>
      <w:r w:rsidRPr="00CB3B4C">
        <w:rPr>
          <w:rFonts w:eastAsia="Calibri"/>
        </w:rPr>
        <w:t>Приложение № 1</w:t>
      </w:r>
    </w:p>
    <w:p w:rsidR="00E125EE" w:rsidRPr="00CB3B4C" w:rsidRDefault="00E125EE" w:rsidP="00CB3B4C">
      <w:pPr>
        <w:rPr>
          <w:rFonts w:eastAsia="Calibri"/>
        </w:rPr>
      </w:pPr>
      <w:r w:rsidRPr="00CB3B4C">
        <w:rPr>
          <w:rFonts w:eastAsia="Calibri"/>
        </w:rPr>
        <w:t xml:space="preserve">к решению Совета </w:t>
      </w:r>
    </w:p>
    <w:p w:rsidR="00E125EE" w:rsidRPr="00CB3B4C" w:rsidRDefault="00E125EE" w:rsidP="00CB3B4C">
      <w:pPr>
        <w:rPr>
          <w:rFonts w:eastAsia="Calibri"/>
        </w:rPr>
      </w:pPr>
      <w:r w:rsidRPr="00CB3B4C">
        <w:rPr>
          <w:rFonts w:eastAsia="Calibri"/>
        </w:rPr>
        <w:t xml:space="preserve">Прочноокопского сельского поселения </w:t>
      </w:r>
    </w:p>
    <w:p w:rsidR="00E125EE" w:rsidRPr="00CB3B4C" w:rsidRDefault="00E125EE" w:rsidP="00CB3B4C">
      <w:pPr>
        <w:rPr>
          <w:rFonts w:eastAsia="Calibri"/>
        </w:rPr>
      </w:pPr>
      <w:r w:rsidRPr="00CB3B4C">
        <w:rPr>
          <w:rFonts w:eastAsia="Calibri"/>
        </w:rPr>
        <w:t xml:space="preserve">Новокубанского района </w:t>
      </w:r>
    </w:p>
    <w:p w:rsidR="00E125EE" w:rsidRPr="00CB3B4C" w:rsidRDefault="00E125EE" w:rsidP="00CB3B4C">
      <w:r w:rsidRPr="00CB3B4C">
        <w:t xml:space="preserve">от </w:t>
      </w:r>
      <w:r w:rsidR="00BD4C49" w:rsidRPr="00CB3B4C">
        <w:t>2</w:t>
      </w:r>
      <w:r w:rsidR="009F6599" w:rsidRPr="00CB3B4C">
        <w:t>8</w:t>
      </w:r>
      <w:r w:rsidRPr="00CB3B4C">
        <w:t>.</w:t>
      </w:r>
      <w:r w:rsidR="00BD4C49" w:rsidRPr="00CB3B4C">
        <w:t>1</w:t>
      </w:r>
      <w:r w:rsidR="009F6599" w:rsidRPr="00CB3B4C">
        <w:t>1</w:t>
      </w:r>
      <w:r w:rsidRPr="00CB3B4C">
        <w:t>.202</w:t>
      </w:r>
      <w:r w:rsidR="00A12B04" w:rsidRPr="00CB3B4C">
        <w:t>2</w:t>
      </w:r>
      <w:r w:rsidRPr="00CB3B4C">
        <w:t xml:space="preserve"> г. № 1</w:t>
      </w:r>
      <w:r w:rsidR="009F6599" w:rsidRPr="00CB3B4C">
        <w:t>50</w:t>
      </w:r>
    </w:p>
    <w:p w:rsidR="00E125EE" w:rsidRPr="00CB3B4C" w:rsidRDefault="00E125EE" w:rsidP="00CB3B4C"/>
    <w:p w:rsidR="00E125EE" w:rsidRPr="00CB3B4C" w:rsidRDefault="00E125EE" w:rsidP="00CB3B4C"/>
    <w:p w:rsidR="00E125EE" w:rsidRPr="00CB3B4C" w:rsidRDefault="00E125EE" w:rsidP="00CB3B4C"/>
    <w:p w:rsidR="00777939" w:rsidRPr="00CB3B4C" w:rsidRDefault="00CB3B4C" w:rsidP="00CB3B4C">
      <w:pPr>
        <w:rPr>
          <w:rFonts w:eastAsia="Calibri"/>
        </w:rPr>
      </w:pPr>
      <w:r>
        <w:rPr>
          <w:rFonts w:eastAsia="Calibri"/>
        </w:rPr>
        <w:t>«</w:t>
      </w:r>
      <w:r w:rsidR="00777939" w:rsidRPr="00CB3B4C">
        <w:rPr>
          <w:rFonts w:eastAsia="Calibri"/>
        </w:rPr>
        <w:t xml:space="preserve">Приложение № </w:t>
      </w:r>
      <w:r w:rsidR="00BD4C49" w:rsidRPr="00CB3B4C">
        <w:rPr>
          <w:rFonts w:eastAsia="Calibri"/>
        </w:rPr>
        <w:t>4</w:t>
      </w:r>
    </w:p>
    <w:p w:rsidR="00777939" w:rsidRPr="00CB3B4C" w:rsidRDefault="00777939" w:rsidP="00CB3B4C">
      <w:pPr>
        <w:rPr>
          <w:rFonts w:eastAsia="Calibri"/>
        </w:rPr>
      </w:pPr>
      <w:r w:rsidRPr="00CB3B4C">
        <w:rPr>
          <w:rFonts w:eastAsia="Calibri"/>
        </w:rPr>
        <w:t xml:space="preserve">к решению Совета </w:t>
      </w:r>
    </w:p>
    <w:p w:rsidR="00777939" w:rsidRPr="00CB3B4C" w:rsidRDefault="00777939" w:rsidP="00CB3B4C">
      <w:pPr>
        <w:rPr>
          <w:rFonts w:eastAsia="Calibri"/>
        </w:rPr>
      </w:pPr>
      <w:r w:rsidRPr="00CB3B4C">
        <w:rPr>
          <w:rFonts w:eastAsia="Calibri"/>
        </w:rPr>
        <w:t xml:space="preserve">Прочноокопского сельского поселения </w:t>
      </w:r>
    </w:p>
    <w:p w:rsidR="00777939" w:rsidRPr="00CB3B4C" w:rsidRDefault="00777939" w:rsidP="00CB3B4C">
      <w:pPr>
        <w:rPr>
          <w:rFonts w:eastAsia="Calibri"/>
        </w:rPr>
      </w:pPr>
      <w:r w:rsidRPr="00CB3B4C">
        <w:rPr>
          <w:rFonts w:eastAsia="Calibri"/>
        </w:rPr>
        <w:t xml:space="preserve">Новокубанского района </w:t>
      </w:r>
    </w:p>
    <w:p w:rsidR="00777939" w:rsidRPr="00CB3B4C" w:rsidRDefault="00777939" w:rsidP="00CB3B4C">
      <w:r w:rsidRPr="00CB3B4C">
        <w:t>от 20.12.2021 г. № 118</w:t>
      </w:r>
    </w:p>
    <w:p w:rsidR="00777939" w:rsidRPr="00CB3B4C" w:rsidRDefault="00777939" w:rsidP="00CB3B4C"/>
    <w:p w:rsidR="00777939" w:rsidRDefault="00777939" w:rsidP="00CB3B4C"/>
    <w:p w:rsidR="00CB3B4C" w:rsidRDefault="00CB3B4C" w:rsidP="00CB3B4C">
      <w:pPr>
        <w:jc w:val="center"/>
        <w:rPr>
          <w:b/>
        </w:rPr>
      </w:pPr>
      <w:r w:rsidRPr="00CB3B4C">
        <w:rPr>
          <w:b/>
        </w:rPr>
        <w:t>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2022 год</w:t>
      </w:r>
    </w:p>
    <w:p w:rsidR="00CB3B4C" w:rsidRPr="00CB3B4C" w:rsidRDefault="00CB3B4C" w:rsidP="00CB3B4C"/>
    <w:tbl>
      <w:tblPr>
        <w:tblW w:w="9513" w:type="dxa"/>
        <w:tblInd w:w="93" w:type="dxa"/>
        <w:tblLayout w:type="fixed"/>
        <w:tblLook w:val="04A0"/>
      </w:tblPr>
      <w:tblGrid>
        <w:gridCol w:w="680"/>
        <w:gridCol w:w="5289"/>
        <w:gridCol w:w="1071"/>
        <w:gridCol w:w="772"/>
        <w:gridCol w:w="1701"/>
      </w:tblGrid>
      <w:tr w:rsidR="009F6599" w:rsidRPr="00CB3B4C" w:rsidTr="009F6599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№ </w:t>
            </w:r>
            <w:proofErr w:type="spellStart"/>
            <w:proofErr w:type="gramStart"/>
            <w:r w:rsidRPr="00CB3B4C">
              <w:t>п</w:t>
            </w:r>
            <w:proofErr w:type="spellEnd"/>
            <w:proofErr w:type="gramEnd"/>
            <w:r w:rsidRPr="00CB3B4C">
              <w:t>/</w:t>
            </w:r>
            <w:proofErr w:type="spellStart"/>
            <w:r w:rsidRPr="00CB3B4C">
              <w:t>п</w:t>
            </w:r>
            <w:proofErr w:type="spellEnd"/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Наименование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proofErr w:type="spellStart"/>
            <w:r w:rsidRPr="00CB3B4C">
              <w:t>Рз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proofErr w:type="gramStart"/>
            <w:r w:rsidRPr="00CB3B4C"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Сумма (тысяч рублей)</w:t>
            </w:r>
          </w:p>
        </w:tc>
      </w:tr>
      <w:tr w:rsidR="009F6599" w:rsidRPr="00CB3B4C" w:rsidTr="009F6599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26 688,70</w:t>
            </w:r>
          </w:p>
        </w:tc>
      </w:tr>
      <w:tr w:rsidR="009F6599" w:rsidRPr="00CB3B4C" w:rsidTr="009F6599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в том числе: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7 111,0</w:t>
            </w:r>
          </w:p>
        </w:tc>
      </w:tr>
      <w:tr w:rsidR="009F6599" w:rsidRPr="00CB3B4C" w:rsidTr="009F6599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768,9</w:t>
            </w:r>
          </w:p>
        </w:tc>
      </w:tr>
      <w:tr w:rsidR="009F6599" w:rsidRPr="00CB3B4C" w:rsidTr="009F6599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5 551,9</w:t>
            </w:r>
          </w:p>
        </w:tc>
      </w:tr>
      <w:tr w:rsidR="009F6599" w:rsidRPr="00CB3B4C" w:rsidTr="00CB3B4C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37,00</w:t>
            </w:r>
          </w:p>
        </w:tc>
      </w:tr>
      <w:tr w:rsidR="009F6599" w:rsidRPr="00CB3B4C" w:rsidTr="00CB3B4C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Резервные фонды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20,0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733,2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259,8</w:t>
            </w:r>
          </w:p>
        </w:tc>
      </w:tr>
      <w:tr w:rsidR="009F6599" w:rsidRPr="00CB3B4C" w:rsidTr="009F659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259,8</w:t>
            </w:r>
          </w:p>
        </w:tc>
      </w:tr>
      <w:tr w:rsidR="009F6599" w:rsidRPr="00CB3B4C" w:rsidTr="009F659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80,0</w:t>
            </w:r>
          </w:p>
        </w:tc>
      </w:tr>
      <w:tr w:rsidR="009F6599" w:rsidRPr="00CB3B4C" w:rsidTr="009F6599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80,0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Национальная  экономика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3 859,0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3 844,0</w:t>
            </w:r>
          </w:p>
        </w:tc>
      </w:tr>
      <w:tr w:rsidR="009F6599" w:rsidRPr="00CB3B4C" w:rsidTr="009F659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Другие вопросы в области национальной экономики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15,0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2 380,0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Благоустройство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2 370,0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Образование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81,0</w:t>
            </w:r>
          </w:p>
        </w:tc>
      </w:tr>
      <w:tr w:rsidR="009F6599" w:rsidRPr="00CB3B4C" w:rsidTr="009F6599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Профессиональная подготовка, переподготовка и повышение квалификации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59,0</w:t>
            </w:r>
          </w:p>
        </w:tc>
      </w:tr>
      <w:tr w:rsidR="009F6599" w:rsidRPr="00CB3B4C" w:rsidTr="009F6599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Молодежная политика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22,0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12 694,8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Культура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12 694,8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112,0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72,0</w:t>
            </w:r>
          </w:p>
        </w:tc>
      </w:tr>
      <w:tr w:rsidR="009F6599" w:rsidRPr="00CB3B4C" w:rsidTr="009F659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Другие вопросы в области социальной политики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40,0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lastRenderedPageBreak/>
              <w:t>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110,0</w:t>
            </w:r>
          </w:p>
        </w:tc>
      </w:tr>
      <w:tr w:rsidR="009F6599" w:rsidRPr="00CB3B4C" w:rsidTr="009F65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Физическая 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110,0</w:t>
            </w:r>
          </w:p>
        </w:tc>
      </w:tr>
      <w:tr w:rsidR="009F6599" w:rsidRPr="00CB3B4C" w:rsidTr="009F6599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Обслуживание государственного и муниципального долга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1,1</w:t>
            </w:r>
          </w:p>
        </w:tc>
      </w:tr>
      <w:tr w:rsidR="009F6599" w:rsidRPr="00CB3B4C" w:rsidTr="009F6599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Обслуживание государственного внутреннего и муниципального долга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1,1</w:t>
            </w:r>
          </w:p>
        </w:tc>
      </w:tr>
    </w:tbl>
    <w:p w:rsidR="00777939" w:rsidRPr="00CB3B4C" w:rsidRDefault="00CB3B4C" w:rsidP="00CB3B4C">
      <w:pPr>
        <w:jc w:val="right"/>
      </w:pPr>
      <w:r>
        <w:t>.»</w:t>
      </w:r>
    </w:p>
    <w:p w:rsidR="009F6599" w:rsidRDefault="009F6599" w:rsidP="00CB3B4C"/>
    <w:p w:rsidR="00CB3B4C" w:rsidRPr="00CB3B4C" w:rsidRDefault="00CB3B4C" w:rsidP="00CB3B4C"/>
    <w:p w:rsidR="00777939" w:rsidRPr="00CB3B4C" w:rsidRDefault="00777939" w:rsidP="00CB3B4C"/>
    <w:p w:rsidR="00BD4C49" w:rsidRPr="00CB3B4C" w:rsidRDefault="00BD4C49" w:rsidP="00CB3B4C">
      <w:r w:rsidRPr="00CB3B4C">
        <w:t>Глава</w:t>
      </w:r>
    </w:p>
    <w:p w:rsidR="00BD4C49" w:rsidRPr="00CB3B4C" w:rsidRDefault="00BD4C49" w:rsidP="00CB3B4C">
      <w:r w:rsidRPr="00CB3B4C">
        <w:t>Прочноокопского сельского поселения</w:t>
      </w:r>
    </w:p>
    <w:p w:rsidR="00BD4C49" w:rsidRPr="00CB3B4C" w:rsidRDefault="00BD4C49" w:rsidP="00CB3B4C">
      <w:r w:rsidRPr="00CB3B4C">
        <w:t>Новокубанского района</w:t>
      </w:r>
    </w:p>
    <w:p w:rsidR="00777939" w:rsidRPr="00CB3B4C" w:rsidRDefault="00BD4C49" w:rsidP="00CB3B4C">
      <w:r w:rsidRPr="00CB3B4C">
        <w:t>Р.Ю. Лысенко</w:t>
      </w:r>
    </w:p>
    <w:p w:rsidR="00777939" w:rsidRPr="00CB3B4C" w:rsidRDefault="00777939" w:rsidP="00CB3B4C"/>
    <w:p w:rsidR="00777939" w:rsidRPr="00CB3B4C" w:rsidRDefault="00777939" w:rsidP="00CB3B4C"/>
    <w:p w:rsidR="00777939" w:rsidRPr="00CB3B4C" w:rsidRDefault="00777939" w:rsidP="00CB3B4C"/>
    <w:p w:rsidR="00777939" w:rsidRPr="00CB3B4C" w:rsidRDefault="00777939" w:rsidP="00CB3B4C">
      <w:pPr>
        <w:rPr>
          <w:rFonts w:eastAsia="Calibri"/>
        </w:rPr>
      </w:pPr>
      <w:r w:rsidRPr="00CB3B4C">
        <w:rPr>
          <w:rFonts w:eastAsia="Calibri"/>
        </w:rPr>
        <w:t xml:space="preserve">Приложение № </w:t>
      </w:r>
      <w:r w:rsidR="003D1231" w:rsidRPr="00CB3B4C">
        <w:rPr>
          <w:rFonts w:eastAsia="Calibri"/>
        </w:rPr>
        <w:t>2</w:t>
      </w:r>
    </w:p>
    <w:p w:rsidR="00777939" w:rsidRPr="00CB3B4C" w:rsidRDefault="00777939" w:rsidP="00CB3B4C">
      <w:pPr>
        <w:rPr>
          <w:rFonts w:eastAsia="Calibri"/>
        </w:rPr>
      </w:pPr>
      <w:r w:rsidRPr="00CB3B4C">
        <w:rPr>
          <w:rFonts w:eastAsia="Calibri"/>
        </w:rPr>
        <w:t xml:space="preserve">к решению Совета </w:t>
      </w:r>
    </w:p>
    <w:p w:rsidR="00777939" w:rsidRPr="00CB3B4C" w:rsidRDefault="00777939" w:rsidP="00CB3B4C">
      <w:pPr>
        <w:rPr>
          <w:rFonts w:eastAsia="Calibri"/>
        </w:rPr>
      </w:pPr>
      <w:r w:rsidRPr="00CB3B4C">
        <w:rPr>
          <w:rFonts w:eastAsia="Calibri"/>
        </w:rPr>
        <w:t xml:space="preserve">Прочноокопского сельского поселения </w:t>
      </w:r>
    </w:p>
    <w:p w:rsidR="00777939" w:rsidRPr="00CB3B4C" w:rsidRDefault="00777939" w:rsidP="00CB3B4C">
      <w:pPr>
        <w:rPr>
          <w:rFonts w:eastAsia="Calibri"/>
        </w:rPr>
      </w:pPr>
      <w:r w:rsidRPr="00CB3B4C">
        <w:rPr>
          <w:rFonts w:eastAsia="Calibri"/>
        </w:rPr>
        <w:t xml:space="preserve">Новокубанского района </w:t>
      </w:r>
    </w:p>
    <w:p w:rsidR="00777939" w:rsidRPr="00CB3B4C" w:rsidRDefault="00777939" w:rsidP="00CB3B4C">
      <w:r w:rsidRPr="00CB3B4C">
        <w:t xml:space="preserve">от </w:t>
      </w:r>
      <w:r w:rsidR="00BD4C49" w:rsidRPr="00CB3B4C">
        <w:t>2</w:t>
      </w:r>
      <w:r w:rsidR="009F6599" w:rsidRPr="00CB3B4C">
        <w:t>8</w:t>
      </w:r>
      <w:r w:rsidRPr="00CB3B4C">
        <w:t>.</w:t>
      </w:r>
      <w:r w:rsidR="00BD4C49" w:rsidRPr="00CB3B4C">
        <w:t>1</w:t>
      </w:r>
      <w:r w:rsidR="009F6599" w:rsidRPr="00CB3B4C">
        <w:t>1</w:t>
      </w:r>
      <w:r w:rsidRPr="00CB3B4C">
        <w:t>.2022 г. № 1</w:t>
      </w:r>
      <w:r w:rsidR="009F6599" w:rsidRPr="00CB3B4C">
        <w:t>50</w:t>
      </w:r>
    </w:p>
    <w:p w:rsidR="00777939" w:rsidRPr="00CB3B4C" w:rsidRDefault="00777939" w:rsidP="00CB3B4C"/>
    <w:p w:rsidR="00777939" w:rsidRPr="00CB3B4C" w:rsidRDefault="00777939" w:rsidP="00CB3B4C"/>
    <w:p w:rsidR="00777939" w:rsidRPr="00CB3B4C" w:rsidRDefault="00777939" w:rsidP="00CB3B4C"/>
    <w:p w:rsidR="00777939" w:rsidRPr="00CB3B4C" w:rsidRDefault="00CB3B4C" w:rsidP="00CB3B4C">
      <w:pPr>
        <w:rPr>
          <w:rFonts w:eastAsia="Calibri"/>
        </w:rPr>
      </w:pPr>
      <w:r>
        <w:rPr>
          <w:rFonts w:eastAsia="Calibri"/>
        </w:rPr>
        <w:t>«</w:t>
      </w:r>
      <w:r w:rsidR="00777939" w:rsidRPr="00CB3B4C">
        <w:rPr>
          <w:rFonts w:eastAsia="Calibri"/>
        </w:rPr>
        <w:t xml:space="preserve">Приложение № </w:t>
      </w:r>
      <w:r w:rsidR="00BD4C49" w:rsidRPr="00CB3B4C">
        <w:rPr>
          <w:rFonts w:eastAsia="Calibri"/>
        </w:rPr>
        <w:t>5</w:t>
      </w:r>
    </w:p>
    <w:p w:rsidR="00777939" w:rsidRPr="00CB3B4C" w:rsidRDefault="00777939" w:rsidP="00CB3B4C">
      <w:pPr>
        <w:rPr>
          <w:rFonts w:eastAsia="Calibri"/>
        </w:rPr>
      </w:pPr>
      <w:r w:rsidRPr="00CB3B4C">
        <w:rPr>
          <w:rFonts w:eastAsia="Calibri"/>
        </w:rPr>
        <w:t xml:space="preserve">к решению Совета </w:t>
      </w:r>
    </w:p>
    <w:p w:rsidR="00777939" w:rsidRPr="00CB3B4C" w:rsidRDefault="00777939" w:rsidP="00CB3B4C">
      <w:pPr>
        <w:rPr>
          <w:rFonts w:eastAsia="Calibri"/>
        </w:rPr>
      </w:pPr>
      <w:r w:rsidRPr="00CB3B4C">
        <w:rPr>
          <w:rFonts w:eastAsia="Calibri"/>
        </w:rPr>
        <w:t xml:space="preserve">Прочноокопского сельского поселения </w:t>
      </w:r>
    </w:p>
    <w:p w:rsidR="00777939" w:rsidRPr="00CB3B4C" w:rsidRDefault="00777939" w:rsidP="00CB3B4C">
      <w:pPr>
        <w:rPr>
          <w:rFonts w:eastAsia="Calibri"/>
        </w:rPr>
      </w:pPr>
      <w:r w:rsidRPr="00CB3B4C">
        <w:rPr>
          <w:rFonts w:eastAsia="Calibri"/>
        </w:rPr>
        <w:t xml:space="preserve">Новокубанского района </w:t>
      </w:r>
    </w:p>
    <w:p w:rsidR="00777939" w:rsidRPr="00CB3B4C" w:rsidRDefault="00777939" w:rsidP="00CB3B4C">
      <w:r w:rsidRPr="00CB3B4C">
        <w:t>от 20.12.2021 г. № 118</w:t>
      </w:r>
    </w:p>
    <w:p w:rsidR="00777939" w:rsidRPr="00CB3B4C" w:rsidRDefault="00777939" w:rsidP="00CB3B4C"/>
    <w:p w:rsidR="00777939" w:rsidRDefault="00777939" w:rsidP="00CB3B4C"/>
    <w:p w:rsidR="00CB3B4C" w:rsidRPr="00CB3B4C" w:rsidRDefault="00CB3B4C" w:rsidP="00CB3B4C">
      <w:pPr>
        <w:jc w:val="center"/>
        <w:rPr>
          <w:b/>
        </w:rPr>
      </w:pPr>
      <w:r w:rsidRPr="00CB3B4C">
        <w:rPr>
          <w:b/>
        </w:rPr>
        <w:t>Распределение бюджетных ассигнований</w:t>
      </w:r>
    </w:p>
    <w:p w:rsidR="00CB3B4C" w:rsidRPr="00CB3B4C" w:rsidRDefault="00CB3B4C" w:rsidP="00CB3B4C">
      <w:pPr>
        <w:jc w:val="center"/>
        <w:rPr>
          <w:b/>
        </w:rPr>
      </w:pPr>
      <w:r w:rsidRPr="00CB3B4C">
        <w:rPr>
          <w:b/>
        </w:rPr>
        <w:t xml:space="preserve">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CB3B4C">
        <w:rPr>
          <w:b/>
        </w:rPr>
        <w:t>непрограммным</w:t>
      </w:r>
      <w:proofErr w:type="spellEnd"/>
      <w:r w:rsidRPr="00CB3B4C">
        <w:rPr>
          <w:b/>
        </w:rPr>
        <w:t xml:space="preserve"> направлениям деятельности), группам </w:t>
      </w:r>
      <w:proofErr w:type="gramStart"/>
      <w:r w:rsidRPr="00CB3B4C">
        <w:rPr>
          <w:b/>
        </w:rPr>
        <w:t>видов расходов классификации расходов бюджетов</w:t>
      </w:r>
      <w:proofErr w:type="gramEnd"/>
      <w:r w:rsidRPr="00CB3B4C">
        <w:rPr>
          <w:b/>
        </w:rPr>
        <w:t xml:space="preserve"> на 2022 год</w:t>
      </w:r>
    </w:p>
    <w:p w:rsidR="00CB3B4C" w:rsidRPr="00CB3B4C" w:rsidRDefault="00CB3B4C" w:rsidP="00CB3B4C"/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BD4C49" w:rsidRPr="00CB3B4C" w:rsidTr="00BD4C49">
        <w:trPr>
          <w:trHeight w:val="510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263" w:type="dxa"/>
              <w:tblLayout w:type="fixed"/>
              <w:tblLook w:val="04A0"/>
            </w:tblPr>
            <w:tblGrid>
              <w:gridCol w:w="676"/>
              <w:gridCol w:w="3767"/>
              <w:gridCol w:w="2127"/>
              <w:gridCol w:w="1134"/>
              <w:gridCol w:w="1559"/>
            </w:tblGrid>
            <w:tr w:rsidR="009F6599" w:rsidRPr="00CB3B4C" w:rsidTr="009F6599">
              <w:trPr>
                <w:trHeight w:val="360"/>
              </w:trPr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 xml:space="preserve">№ </w:t>
                  </w:r>
                  <w:proofErr w:type="spellStart"/>
                  <w:proofErr w:type="gramStart"/>
                  <w:r w:rsidRPr="00CB3B4C">
                    <w:t>п</w:t>
                  </w:r>
                  <w:proofErr w:type="spellEnd"/>
                  <w:proofErr w:type="gramEnd"/>
                  <w:r w:rsidRPr="00CB3B4C">
                    <w:t>/</w:t>
                  </w:r>
                  <w:proofErr w:type="spellStart"/>
                  <w:r w:rsidRPr="00CB3B4C">
                    <w:t>п</w:t>
                  </w:r>
                  <w:proofErr w:type="spellEnd"/>
                </w:p>
              </w:tc>
              <w:tc>
                <w:tcPr>
                  <w:tcW w:w="37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Наименование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ВР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Сумма (тысяч рублей)</w:t>
                  </w:r>
                </w:p>
              </w:tc>
            </w:tr>
            <w:tr w:rsidR="009F6599" w:rsidRPr="00CB3B4C" w:rsidTr="009F6599">
              <w:trPr>
                <w:trHeight w:val="360"/>
              </w:trPr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</w:p>
              </w:tc>
              <w:tc>
                <w:tcPr>
                  <w:tcW w:w="37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ВСЕГО: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26 688,70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«Социальная поддержка граждан»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112,00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lastRenderedPageBreak/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Развитие мер социальной поддержки отдельных категорий граждан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02 1 00 00000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112,00</w:t>
                  </w:r>
                </w:p>
              </w:tc>
            </w:tr>
            <w:tr w:rsidR="009F6599" w:rsidRPr="00CB3B4C" w:rsidTr="009F6599">
              <w:trPr>
                <w:trHeight w:val="78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Меры социальной поддержки отдельной категории пенсионеров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02 1 01 00000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112,00</w:t>
                  </w:r>
                </w:p>
              </w:tc>
            </w:tr>
            <w:tr w:rsidR="009F6599" w:rsidRPr="00CB3B4C" w:rsidTr="009F6599">
              <w:trPr>
                <w:trHeight w:val="159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02 1 01 10810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72,00</w:t>
                  </w:r>
                </w:p>
              </w:tc>
            </w:tr>
            <w:tr w:rsidR="009F6599" w:rsidRPr="00CB3B4C" w:rsidTr="009F6599">
              <w:trPr>
                <w:trHeight w:val="117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02 1 01 10810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72,00</w:t>
                  </w:r>
                </w:p>
              </w:tc>
            </w:tr>
            <w:tr w:rsidR="009F6599" w:rsidRPr="00CB3B4C" w:rsidTr="009F6599">
              <w:trPr>
                <w:trHeight w:val="78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02 2 00 00000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40,00</w:t>
                  </w:r>
                </w:p>
              </w:tc>
            </w:tr>
            <w:tr w:rsidR="009F6599" w:rsidRPr="00CB3B4C" w:rsidTr="009F6599">
              <w:trPr>
                <w:trHeight w:val="118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02 2 01 00000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поддержке социально ориентированных некоммерческих организаций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02 2 01 10160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02 2 01 10160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40,00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«Дети Кубани»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Основные мероприятия муниципальной программы Прочноокопского сельского поселения Новокубанского района «Дети Кубани»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03 1 00 00000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Организация отдыха, оздоровления и занятости детей и подростков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03 1 03 00000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Реализация мероприятий муниципальной программы Прочноокопского сельского поселения Новокубанского района «Дети Кубани»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03 1 03 10250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03 1 03 10250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12,00</w:t>
                  </w:r>
                </w:p>
              </w:tc>
            </w:tr>
            <w:tr w:rsidR="009F6599" w:rsidRPr="00CB3B4C" w:rsidTr="009F6599">
              <w:trPr>
                <w:trHeight w:val="168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lastRenderedPageBreak/>
                    <w:t>3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3854,00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Обеспечение безопасности дорожного движения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3734,00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Организация комплекса мероприятий по обеспечению безопасности дорожного движения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04 2 01 00000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3734,00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04 2 01 10360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3734,00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04 2 01 10360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3734,00</w:t>
                  </w:r>
                </w:p>
              </w:tc>
            </w:tr>
            <w:tr w:rsidR="009F6599" w:rsidRPr="00CB3B4C" w:rsidTr="009F6599">
              <w:trPr>
                <w:trHeight w:val="81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Строительство, реконструкция, капитальный ремонт и ремонт автомобильных дорог местного значения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04 4 00 00000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110,00</w:t>
                  </w:r>
                </w:p>
              </w:tc>
            </w:tr>
            <w:tr w:rsidR="009F6599" w:rsidRPr="00CB3B4C" w:rsidTr="009F6599">
              <w:trPr>
                <w:trHeight w:val="114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04 4 01 00000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Содержание автомобильных дорог местного значения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04 4 01 10340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04 4 01 10340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60,00</w:t>
                  </w:r>
                </w:p>
              </w:tc>
            </w:tr>
            <w:tr w:rsidR="009F6599" w:rsidRPr="00CB3B4C" w:rsidTr="009F6599">
              <w:trPr>
                <w:trHeight w:val="78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Строительство, реконструкция, капитальный ремонт, ремонт автомобильных дорог местного значения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04 4 01 10350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04 4 01 10350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Подготовка градостроительной и землеустроительной документации</w:t>
                  </w:r>
                  <w:r w:rsidRPr="00CB3B4C">
                    <w:br/>
                    <w:t>на территории Прочноокопского сельского поселения Новокубанского района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 xml:space="preserve">Организация разработки градостроительной и землеустроительной </w:t>
                  </w:r>
                  <w:r w:rsidRPr="00CB3B4C">
                    <w:lastRenderedPageBreak/>
                    <w:t>документации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lastRenderedPageBreak/>
                    <w:t>04 5 01 00000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lastRenderedPageBreak/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подготовке градостроительной и землеустроительной документации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04 5 01 10380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04 5 01 10380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«Развитие жилищно-коммунального хозяйства»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2380,00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Развитие водоснабжения и водоотведения населенных пунктов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водоснабжению и водоотведению населенных пунктов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05 1 01 10390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05 1 01 10390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Благоустройство территории поселения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05 4 00 00000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2320,00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Уличное освещение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05 4 01 00000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1100,00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благоустройству территории поселения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05 4 01 10410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1100,00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05 4 01 10410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1100,00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Прочие мероприятия по благоустройству территории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05 4 04 00000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1220,00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благоустройству территории поселения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05 4 04 10410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1220,00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05 4 04 10410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1220,00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lastRenderedPageBreak/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</w:t>
                  </w:r>
                  <w:proofErr w:type="gramStart"/>
                  <w:r w:rsidRPr="00CB3B4C">
                    <w:t xml:space="preserve"> Э</w:t>
                  </w:r>
                  <w:proofErr w:type="gramEnd"/>
                  <w:r w:rsidRPr="00CB3B4C">
                    <w:t xml:space="preserve">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Энергосбережение и повышение энергетической эффективности в муниципальных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</w:t>
                  </w:r>
                  <w:proofErr w:type="gramStart"/>
                  <w:r w:rsidRPr="00CB3B4C">
                    <w:t xml:space="preserve"> Э</w:t>
                  </w:r>
                  <w:proofErr w:type="gramEnd"/>
                  <w:r w:rsidRPr="00CB3B4C">
                    <w:t xml:space="preserve">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энергосбережению и повышению энергетической эффективности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</w:t>
                  </w:r>
                  <w:proofErr w:type="gramStart"/>
                  <w:r w:rsidRPr="00CB3B4C">
                    <w:t xml:space="preserve"> Э</w:t>
                  </w:r>
                  <w:proofErr w:type="gramEnd"/>
                  <w:r w:rsidRPr="00CB3B4C">
                    <w:t xml:space="preserve"> 01 10370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05</w:t>
                  </w:r>
                  <w:proofErr w:type="gramStart"/>
                  <w:r w:rsidRPr="00CB3B4C">
                    <w:t xml:space="preserve"> Э</w:t>
                  </w:r>
                  <w:proofErr w:type="gramEnd"/>
                  <w:r w:rsidRPr="00CB3B4C">
                    <w:t xml:space="preserve"> 01 10370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«Обеспечение безопасности населения»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80,00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Предупреждение и ликвидации ЧС, стихийных бедствий и их последствий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06 1 00 00000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 xml:space="preserve">Организация и осуществление мероприятий по защите населения и территории Прочноокопского сельского поселения Новокубанского района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06 1 01 00000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 xml:space="preserve">Предупреждение и ликвидация последствий ЧС и стихийных бедствий природного и техногенного характера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06 1 01 10130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06 1 01 10130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20,00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Пожарная безопасность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Повышение уровня пожарной безопасности муниципальных учреждений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06 2 01 00000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обеспечению пожарной безопасности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06 2 01 10140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06 2 01 10140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«Развитие культуры»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12725,80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lastRenderedPageBreak/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Основные мероприятия муниципальной программы Прочноокопского сельского поселения Новокубанского района «Развитие культуры»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12725,80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Обеспечение деятельности муниципальных учреждений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12584,80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07 1 01 00590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9690,30</w:t>
                  </w:r>
                </w:p>
              </w:tc>
            </w:tr>
            <w:tr w:rsidR="009F6599" w:rsidRPr="00CB3B4C" w:rsidTr="009F6599">
              <w:trPr>
                <w:trHeight w:val="18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07 1 01 00590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8286,70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07 1 01 00590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1399,60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Иные бюджетные ассигнования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07 1 01 00590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Осуществление муниципальными учреждениями капитального ремонта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07 1 01 09020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217,00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07 1 01 09020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217,00</w:t>
                  </w:r>
                </w:p>
              </w:tc>
            </w:tr>
            <w:tr w:rsidR="009F6599" w:rsidRPr="00CB3B4C" w:rsidTr="009F6599">
              <w:trPr>
                <w:trHeight w:val="18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01 S0640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2677,50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01 S0640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2677,50</w:t>
                  </w:r>
                </w:p>
              </w:tc>
            </w:tr>
            <w:tr w:rsidR="009F6599" w:rsidRPr="00CB3B4C" w:rsidTr="009F6599">
              <w:trPr>
                <w:trHeight w:val="84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Обеспечение реализации муниципальной программы и прочие мероприятия в области культуры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07 1 02 00000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141,00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lastRenderedPageBreak/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Реализация мероприятий муниципальной программы Прочноокопского сельского поселения Новокубанского района «Развитие культуры»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07 1 02 10230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141,00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07 1 02 10230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141,00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7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110,00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110,00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Создание условий, обеспечивающих возможность систематически заниматься физической культурой и спортом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08 1 01 00000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110,00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08 1 01 10120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08 1 01 10120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110,00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8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«Экономическое развитие»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09 0 00 00000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5,00</w:t>
                  </w:r>
                </w:p>
              </w:tc>
            </w:tr>
            <w:tr w:rsidR="009F6599" w:rsidRPr="00CB3B4C" w:rsidTr="009F6599">
              <w:trPr>
                <w:trHeight w:val="46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Поддержка малого и среднего предпринимательства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09 1 00 00000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5,00</w:t>
                  </w:r>
                </w:p>
              </w:tc>
            </w:tr>
            <w:tr w:rsidR="009F6599" w:rsidRPr="00CB3B4C" w:rsidTr="009F6599">
              <w:trPr>
                <w:trHeight w:val="40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Развитие малого и среднего предпринимательства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09 1 01 00000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поддержке малого и среднего предпринимательства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09 1 01 10170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09 1 01 10170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lastRenderedPageBreak/>
                    <w:t>9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«Развитие муниципальной службы»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33,00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28,00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 xml:space="preserve">Профессиональная переподготовка, повышение квалификации и краткосрочное </w:t>
                  </w:r>
                  <w:proofErr w:type="gramStart"/>
                  <w:r w:rsidRPr="00CB3B4C">
                    <w:t>обучение по</w:t>
                  </w:r>
                  <w:proofErr w:type="gramEnd"/>
                  <w:r w:rsidRPr="00CB3B4C">
                    <w:t xml:space="preserve"> профильным направлениям деятельности муниципальных служащих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28,00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переподготовке и повышению квалификации кадров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10 1 01 10200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28,00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10 1 01 10200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28,00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Противодействие коррупции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10 1 02 00000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5,00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противодействию коррупции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10 1 02 10440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10 1 02 10440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«Молодежь Кубани»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Основные мероприятия муниципальной программы Прочноокопского сельского поселения Новокубанского района «Молодежь Кубани»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Проведение мероприятий в сфере реализации молодежной политики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Реализация мероприятий муниципальной программы Прочноокопского сельского поселения Новокубанского района «Молодежь Кубани»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11 1 01 10240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11 1 01 10240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lastRenderedPageBreak/>
                    <w:t>11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«Информационное обеспечение жителей»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50,00</w:t>
                  </w:r>
                </w:p>
              </w:tc>
            </w:tr>
            <w:tr w:rsidR="009F6599" w:rsidRPr="00CB3B4C" w:rsidTr="009F6599">
              <w:trPr>
                <w:trHeight w:val="114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12 1 02 00000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информационному обеспечению населения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12 1 02 10270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12 1 02 10270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Муниципальная программа Прочноокопского сельского поселения Новокубанского района "Формирование современной  городской среды"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Основные мероприятия муниципальной программы муниципального образования "Формирование современной городской среды"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Организация благоустройства общественных и дворовых территорий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Реализация мероприятий муниципальной программы муниципального образования "Формирование современной городской среды"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20 1 00 05550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0,00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20 1 00 05550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0,00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12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 xml:space="preserve">Муниципальная программа Прочноокопского сельского поселения Новокубанского района «Материально - техническое и программное обеспечение»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420,10</w:t>
                  </w:r>
                </w:p>
              </w:tc>
            </w:tr>
            <w:tr w:rsidR="009F6599" w:rsidRPr="00CB3B4C" w:rsidTr="009F6599">
              <w:trPr>
                <w:trHeight w:val="15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lastRenderedPageBreak/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23 1 00 00000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420,10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Развитие, сопровождение и обслуживание информационно-коммуникационных технологий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23 1 01 00000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420,10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Мероприятия по материально-техническому и программному обеспечению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23 1 01 10510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420,10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23 1 01 10510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420,10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13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Обеспечение деятельности органов местного самоуправления и муниципальных учреждений муниципального образования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6895,70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Высшее должностное лицо Прочноокопского сельского поселения Новокубанского района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768,90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50 1 00 00190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768,90</w:t>
                  </w:r>
                </w:p>
              </w:tc>
            </w:tr>
            <w:tr w:rsidR="009F6599" w:rsidRPr="00CB3B4C" w:rsidTr="009F6599">
              <w:trPr>
                <w:trHeight w:val="18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50 1 00 00190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768,90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Контрольно-счетная палата муниципального образования Новокубанский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37,00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Обеспечение деятельности контрольно-счетной палаты муниципального образования Новокубанский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50 2 02 00000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37,00</w:t>
                  </w:r>
                </w:p>
              </w:tc>
            </w:tr>
            <w:tr w:rsidR="009F6599" w:rsidRPr="00CB3B4C" w:rsidTr="009F6599">
              <w:trPr>
                <w:trHeight w:val="81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Осуществление полномочий по внешнему муниципальному финансовому контролю поселений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50 2 02 12190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37,00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Межбюджетные трансферты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50 2 02 12190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37,00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lastRenderedPageBreak/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Обеспечение деятельности администрации Прочноокопского сельского поселения Новокубанского района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6069,80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5518,10</w:t>
                  </w:r>
                </w:p>
              </w:tc>
            </w:tr>
            <w:tr w:rsidR="009F6599" w:rsidRPr="00CB3B4C" w:rsidTr="009F6599">
              <w:trPr>
                <w:trHeight w:val="18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5108,90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279,20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Иные бюджетные ассигнования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130,00</w:t>
                  </w:r>
                </w:p>
              </w:tc>
            </w:tr>
            <w:tr w:rsidR="009F6599" w:rsidRPr="00CB3B4C" w:rsidTr="009F6599">
              <w:trPr>
                <w:trHeight w:val="5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Прочие обязательства муниципального образования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258,10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45,00</w:t>
                  </w:r>
                </w:p>
              </w:tc>
            </w:tr>
            <w:tr w:rsidR="009F6599" w:rsidRPr="00CB3B4C" w:rsidTr="009F6599">
              <w:trPr>
                <w:trHeight w:val="49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Социальное обеспечение и иные выплаты населению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132,00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Иные бюджетные ассигнования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81,10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Осуществление полномочий по внутреннему финансовому контролю поселений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50 5 00 11190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30,00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Межбюджетные трансферты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50 5 00 11190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30,00</w:t>
                  </w:r>
                </w:p>
              </w:tc>
            </w:tr>
            <w:tr w:rsidR="009F6599" w:rsidRPr="00CB3B4C" w:rsidTr="009F6599">
              <w:trPr>
                <w:trHeight w:val="93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259,80</w:t>
                  </w:r>
                </w:p>
              </w:tc>
            </w:tr>
            <w:tr w:rsidR="009F6599" w:rsidRPr="00CB3B4C" w:rsidTr="009F6599">
              <w:trPr>
                <w:trHeight w:val="18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259,80</w:t>
                  </w:r>
                </w:p>
              </w:tc>
            </w:tr>
            <w:tr w:rsidR="009F6599" w:rsidRPr="00CB3B4C" w:rsidTr="009F6599">
              <w:trPr>
                <w:trHeight w:val="120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lastRenderedPageBreak/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Осуществление отдельных полномочий Краснодарского края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50 5 00 60190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3,80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50 5 00 60190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3,80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Реализация муниципальных функций администрации Прочноокопского сельского поселения Новокубанского района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50 7 00 00000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20,00</w:t>
                  </w:r>
                </w:p>
              </w:tc>
            </w:tr>
            <w:tr w:rsidR="009F6599" w:rsidRPr="00CB3B4C" w:rsidTr="009F6599">
              <w:trPr>
                <w:trHeight w:val="40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Финансовое обеспечение непредвиденных расходов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50 7 01 00000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20,00</w:t>
                  </w:r>
                </w:p>
              </w:tc>
            </w:tr>
            <w:tr w:rsidR="009F6599" w:rsidRPr="00CB3B4C" w:rsidTr="009F6599">
              <w:trPr>
                <w:trHeight w:val="112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Резервный фонд администрации Прочноокопского сельского поселения Новокубанского района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50 7 01 10530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20,00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Иные бюджетные ассигнования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50 7 01 10530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20,00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14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Обслуживание муниципального долга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1,10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Управление муниципальным долгом и муниципальными финансовыми активами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1,10</w:t>
                  </w:r>
                </w:p>
              </w:tc>
            </w:tr>
            <w:tr w:rsidR="009F6599" w:rsidRPr="00CB3B4C" w:rsidTr="009F6599">
              <w:trPr>
                <w:trHeight w:val="3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Процентные платежи по муниципальному долгу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60 1 00 10060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1,10</w:t>
                  </w:r>
                </w:p>
              </w:tc>
            </w:tr>
            <w:tr w:rsidR="009F6599" w:rsidRPr="00CB3B4C" w:rsidTr="009F6599">
              <w:trPr>
                <w:trHeight w:val="75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F6599" w:rsidRPr="00CB3B4C" w:rsidRDefault="00CB3B4C" w:rsidP="00CB3B4C">
                  <w:pPr>
                    <w:ind w:firstLine="0"/>
                  </w:pPr>
                  <w:r>
                    <w:t xml:space="preserve"> </w:t>
                  </w:r>
                </w:p>
              </w:tc>
              <w:tc>
                <w:tcPr>
                  <w:tcW w:w="3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60 1 00 10060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F6599" w:rsidRPr="00CB3B4C" w:rsidRDefault="009F6599" w:rsidP="00CB3B4C">
                  <w:pPr>
                    <w:ind w:firstLine="0"/>
                  </w:pPr>
                  <w:r w:rsidRPr="00CB3B4C">
                    <w:t>1,10</w:t>
                  </w:r>
                </w:p>
              </w:tc>
            </w:tr>
          </w:tbl>
          <w:p w:rsidR="00BD4C49" w:rsidRPr="00CB3B4C" w:rsidRDefault="00BD4C49" w:rsidP="00CB3B4C">
            <w:pPr>
              <w:ind w:firstLine="0"/>
            </w:pPr>
          </w:p>
        </w:tc>
      </w:tr>
      <w:tr w:rsidR="00BD4C49" w:rsidRPr="00CB3B4C" w:rsidTr="00BD4C49">
        <w:trPr>
          <w:trHeight w:val="375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C49" w:rsidRPr="00CB3B4C" w:rsidRDefault="00BD4C49" w:rsidP="00CB3B4C">
            <w:pPr>
              <w:ind w:firstLine="0"/>
            </w:pPr>
          </w:p>
        </w:tc>
      </w:tr>
      <w:tr w:rsidR="00BD4C49" w:rsidRPr="00CB3B4C" w:rsidTr="00BD4C49">
        <w:trPr>
          <w:trHeight w:val="390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C49" w:rsidRPr="00CB3B4C" w:rsidRDefault="00BD4C49" w:rsidP="00CB3B4C">
            <w:pPr>
              <w:ind w:firstLine="0"/>
            </w:pPr>
          </w:p>
        </w:tc>
      </w:tr>
      <w:tr w:rsidR="00BD4C49" w:rsidRPr="00CB3B4C" w:rsidTr="00BD4C49">
        <w:trPr>
          <w:trHeight w:val="322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C49" w:rsidRPr="00CB3B4C" w:rsidRDefault="00BD4C49" w:rsidP="00CB3B4C">
            <w:pPr>
              <w:ind w:firstLine="0"/>
            </w:pPr>
          </w:p>
        </w:tc>
      </w:tr>
    </w:tbl>
    <w:p w:rsidR="006B475F" w:rsidRPr="00CB3B4C" w:rsidRDefault="00CB3B4C" w:rsidP="00CB3B4C">
      <w:pPr>
        <w:jc w:val="right"/>
      </w:pPr>
      <w:r>
        <w:lastRenderedPageBreak/>
        <w:t>.»</w:t>
      </w:r>
    </w:p>
    <w:p w:rsidR="006B475F" w:rsidRPr="00CB3B4C" w:rsidRDefault="006B475F" w:rsidP="00CB3B4C"/>
    <w:p w:rsidR="00D7449B" w:rsidRDefault="00D7449B" w:rsidP="00CB3B4C"/>
    <w:p w:rsidR="00CB3B4C" w:rsidRPr="00CB3B4C" w:rsidRDefault="00CB3B4C" w:rsidP="00CB3B4C"/>
    <w:p w:rsidR="006B475F" w:rsidRPr="00CB3B4C" w:rsidRDefault="00BD4C49" w:rsidP="00CB3B4C">
      <w:r w:rsidRPr="00CB3B4C">
        <w:t>Г</w:t>
      </w:r>
      <w:r w:rsidR="006B475F" w:rsidRPr="00CB3B4C">
        <w:t>лав</w:t>
      </w:r>
      <w:r w:rsidRPr="00CB3B4C">
        <w:t>а</w:t>
      </w:r>
    </w:p>
    <w:p w:rsidR="006B475F" w:rsidRPr="00CB3B4C" w:rsidRDefault="006B475F" w:rsidP="00CB3B4C">
      <w:r w:rsidRPr="00CB3B4C">
        <w:t>Прочноокопского сельского поселения</w:t>
      </w:r>
    </w:p>
    <w:p w:rsidR="006B475F" w:rsidRPr="00CB3B4C" w:rsidRDefault="006B475F" w:rsidP="00CB3B4C">
      <w:r w:rsidRPr="00CB3B4C">
        <w:t>Новокубанского района</w:t>
      </w:r>
    </w:p>
    <w:p w:rsidR="006B475F" w:rsidRPr="00CB3B4C" w:rsidRDefault="00BD4C49" w:rsidP="00CB3B4C">
      <w:r w:rsidRPr="00CB3B4C">
        <w:t>Р.Ю. Лысенко</w:t>
      </w:r>
    </w:p>
    <w:p w:rsidR="00BD4C49" w:rsidRPr="00CB3B4C" w:rsidRDefault="00BD4C49" w:rsidP="00CB3B4C"/>
    <w:p w:rsidR="00BD4C49" w:rsidRPr="00CB3B4C" w:rsidRDefault="00BD4C49" w:rsidP="00CB3B4C"/>
    <w:p w:rsidR="00BD4C49" w:rsidRPr="00CB3B4C" w:rsidRDefault="00BD4C49" w:rsidP="00CB3B4C"/>
    <w:p w:rsidR="00BD4C49" w:rsidRPr="00CB3B4C" w:rsidRDefault="00BD4C49" w:rsidP="00CB3B4C">
      <w:pPr>
        <w:rPr>
          <w:rFonts w:eastAsia="Calibri"/>
        </w:rPr>
      </w:pPr>
      <w:r w:rsidRPr="00CB3B4C">
        <w:rPr>
          <w:rFonts w:eastAsia="Calibri"/>
        </w:rPr>
        <w:t>Приложение № 3</w:t>
      </w:r>
    </w:p>
    <w:p w:rsidR="00BD4C49" w:rsidRPr="00CB3B4C" w:rsidRDefault="00BD4C49" w:rsidP="00CB3B4C">
      <w:pPr>
        <w:rPr>
          <w:rFonts w:eastAsia="Calibri"/>
        </w:rPr>
      </w:pPr>
      <w:r w:rsidRPr="00CB3B4C">
        <w:rPr>
          <w:rFonts w:eastAsia="Calibri"/>
        </w:rPr>
        <w:t xml:space="preserve">к решению Совета </w:t>
      </w:r>
    </w:p>
    <w:p w:rsidR="00BD4C49" w:rsidRPr="00CB3B4C" w:rsidRDefault="00BD4C49" w:rsidP="00CB3B4C">
      <w:pPr>
        <w:rPr>
          <w:rFonts w:eastAsia="Calibri"/>
        </w:rPr>
      </w:pPr>
      <w:r w:rsidRPr="00CB3B4C">
        <w:rPr>
          <w:rFonts w:eastAsia="Calibri"/>
        </w:rPr>
        <w:t xml:space="preserve">Прочноокопского сельского поселения </w:t>
      </w:r>
    </w:p>
    <w:p w:rsidR="00BD4C49" w:rsidRPr="00CB3B4C" w:rsidRDefault="00BD4C49" w:rsidP="00CB3B4C">
      <w:pPr>
        <w:rPr>
          <w:rFonts w:eastAsia="Calibri"/>
        </w:rPr>
      </w:pPr>
      <w:r w:rsidRPr="00CB3B4C">
        <w:rPr>
          <w:rFonts w:eastAsia="Calibri"/>
        </w:rPr>
        <w:t xml:space="preserve">Новокубанского района </w:t>
      </w:r>
    </w:p>
    <w:p w:rsidR="00BD4C49" w:rsidRPr="00CB3B4C" w:rsidRDefault="00BD4C49" w:rsidP="00CB3B4C">
      <w:r w:rsidRPr="00CB3B4C">
        <w:t>от 2</w:t>
      </w:r>
      <w:r w:rsidR="009F6599" w:rsidRPr="00CB3B4C">
        <w:t>8</w:t>
      </w:r>
      <w:r w:rsidRPr="00CB3B4C">
        <w:t>.1</w:t>
      </w:r>
      <w:r w:rsidR="009F6599" w:rsidRPr="00CB3B4C">
        <w:t>1</w:t>
      </w:r>
      <w:r w:rsidRPr="00CB3B4C">
        <w:t>.2022 г. № 1</w:t>
      </w:r>
      <w:r w:rsidR="009F6599" w:rsidRPr="00CB3B4C">
        <w:t>50</w:t>
      </w:r>
    </w:p>
    <w:p w:rsidR="00BD4C49" w:rsidRPr="00CB3B4C" w:rsidRDefault="00BD4C49" w:rsidP="00CB3B4C"/>
    <w:p w:rsidR="00BD4C49" w:rsidRPr="00CB3B4C" w:rsidRDefault="00BD4C49" w:rsidP="00CB3B4C"/>
    <w:p w:rsidR="00BD4C49" w:rsidRPr="00CB3B4C" w:rsidRDefault="00BD4C49" w:rsidP="00CB3B4C"/>
    <w:p w:rsidR="00BD4C49" w:rsidRPr="00CB3B4C" w:rsidRDefault="00CB3B4C" w:rsidP="00CB3B4C">
      <w:pPr>
        <w:rPr>
          <w:rFonts w:eastAsia="Calibri"/>
        </w:rPr>
      </w:pPr>
      <w:r>
        <w:rPr>
          <w:rFonts w:eastAsia="Calibri"/>
        </w:rPr>
        <w:t>«</w:t>
      </w:r>
      <w:r w:rsidR="00BD4C49" w:rsidRPr="00CB3B4C">
        <w:rPr>
          <w:rFonts w:eastAsia="Calibri"/>
        </w:rPr>
        <w:t>Приложение № 6</w:t>
      </w:r>
    </w:p>
    <w:p w:rsidR="00BD4C49" w:rsidRPr="00CB3B4C" w:rsidRDefault="00BD4C49" w:rsidP="00CB3B4C">
      <w:pPr>
        <w:rPr>
          <w:rFonts w:eastAsia="Calibri"/>
        </w:rPr>
      </w:pPr>
      <w:r w:rsidRPr="00CB3B4C">
        <w:rPr>
          <w:rFonts w:eastAsia="Calibri"/>
        </w:rPr>
        <w:lastRenderedPageBreak/>
        <w:t xml:space="preserve">к решению Совета </w:t>
      </w:r>
    </w:p>
    <w:p w:rsidR="00BD4C49" w:rsidRPr="00CB3B4C" w:rsidRDefault="00BD4C49" w:rsidP="00CB3B4C">
      <w:pPr>
        <w:rPr>
          <w:rFonts w:eastAsia="Calibri"/>
        </w:rPr>
      </w:pPr>
      <w:r w:rsidRPr="00CB3B4C">
        <w:rPr>
          <w:rFonts w:eastAsia="Calibri"/>
        </w:rPr>
        <w:t xml:space="preserve">Прочноокопского сельского поселения </w:t>
      </w:r>
    </w:p>
    <w:p w:rsidR="00BD4C49" w:rsidRPr="00CB3B4C" w:rsidRDefault="00BD4C49" w:rsidP="00CB3B4C">
      <w:pPr>
        <w:rPr>
          <w:rFonts w:eastAsia="Calibri"/>
        </w:rPr>
      </w:pPr>
      <w:r w:rsidRPr="00CB3B4C">
        <w:rPr>
          <w:rFonts w:eastAsia="Calibri"/>
        </w:rPr>
        <w:t xml:space="preserve">Новокубанского района </w:t>
      </w:r>
    </w:p>
    <w:p w:rsidR="00BD4C49" w:rsidRPr="00CB3B4C" w:rsidRDefault="00BD4C49" w:rsidP="00CB3B4C">
      <w:r w:rsidRPr="00CB3B4C">
        <w:t>от 20.12.2021 г. № 118</w:t>
      </w:r>
    </w:p>
    <w:p w:rsidR="00BD4C49" w:rsidRPr="00CB3B4C" w:rsidRDefault="00BD4C49" w:rsidP="00CB3B4C"/>
    <w:p w:rsidR="00BD4C49" w:rsidRDefault="00BD4C49" w:rsidP="00CB3B4C"/>
    <w:p w:rsidR="00CB3B4C" w:rsidRPr="00CB3B4C" w:rsidRDefault="00CB3B4C" w:rsidP="00CB3B4C">
      <w:pPr>
        <w:jc w:val="center"/>
        <w:rPr>
          <w:b/>
        </w:rPr>
      </w:pPr>
      <w:r w:rsidRPr="00CB3B4C">
        <w:rPr>
          <w:b/>
        </w:rPr>
        <w:t>Ведомственная структура расходов Прочноокопского сельского поселения Новокубанского района на 2022 год</w:t>
      </w:r>
    </w:p>
    <w:p w:rsidR="00CB3B4C" w:rsidRPr="00CB3B4C" w:rsidRDefault="00CB3B4C" w:rsidP="00CB3B4C"/>
    <w:tbl>
      <w:tblPr>
        <w:tblW w:w="9513" w:type="dxa"/>
        <w:tblInd w:w="93" w:type="dxa"/>
        <w:tblLayout w:type="fixed"/>
        <w:tblLook w:val="04A0"/>
      </w:tblPr>
      <w:tblGrid>
        <w:gridCol w:w="700"/>
        <w:gridCol w:w="3143"/>
        <w:gridCol w:w="800"/>
        <w:gridCol w:w="640"/>
        <w:gridCol w:w="700"/>
        <w:gridCol w:w="1262"/>
        <w:gridCol w:w="840"/>
        <w:gridCol w:w="1428"/>
      </w:tblGrid>
      <w:tr w:rsidR="009F6599" w:rsidRPr="00CB3B4C" w:rsidTr="009F6599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№ </w:t>
            </w:r>
            <w:proofErr w:type="spellStart"/>
            <w:proofErr w:type="gramStart"/>
            <w:r w:rsidRPr="00CB3B4C">
              <w:t>п</w:t>
            </w:r>
            <w:proofErr w:type="spellEnd"/>
            <w:proofErr w:type="gramEnd"/>
            <w:r w:rsidRPr="00CB3B4C">
              <w:t>/</w:t>
            </w:r>
            <w:proofErr w:type="spellStart"/>
            <w:r w:rsidRPr="00CB3B4C"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proofErr w:type="spellStart"/>
            <w:r w:rsidRPr="00CB3B4C"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proofErr w:type="spellStart"/>
            <w:proofErr w:type="gramStart"/>
            <w:r w:rsidRPr="00CB3B4C">
              <w:t>Пр</w:t>
            </w:r>
            <w:proofErr w:type="spellEnd"/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ВР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Сумма (тысяч рублей)</w:t>
            </w:r>
          </w:p>
        </w:tc>
      </w:tr>
      <w:tr w:rsidR="009F6599" w:rsidRPr="00CB3B4C" w:rsidTr="009F6599">
        <w:trPr>
          <w:trHeight w:val="8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99" w:rsidRPr="00CB3B4C" w:rsidRDefault="009F6599" w:rsidP="00CB3B4C">
            <w:pPr>
              <w:ind w:firstLine="0"/>
            </w:pP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26 688,70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Совет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37,00</w:t>
            </w:r>
          </w:p>
        </w:tc>
      </w:tr>
      <w:tr w:rsidR="009F6599" w:rsidRPr="00CB3B4C" w:rsidTr="009F6599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Контрольно-счетная палата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50 2 02 12190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lastRenderedPageBreak/>
              <w:t>2.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Администрация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26651,70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7074,00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768,90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768,90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Высшее должностное лицо Прочноокопского сельского поселения Новокубанского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768,90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768,90</w:t>
            </w:r>
          </w:p>
        </w:tc>
      </w:tr>
      <w:tr w:rsidR="009F6599" w:rsidRPr="00CB3B4C" w:rsidTr="009F6599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50 1 00 00190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768,90</w:t>
            </w:r>
          </w:p>
        </w:tc>
      </w:tr>
      <w:tr w:rsidR="009F6599" w:rsidRPr="00CB3B4C" w:rsidTr="009F6599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5551,90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5551,90</w:t>
            </w:r>
          </w:p>
        </w:tc>
      </w:tr>
      <w:tr w:rsidR="009F6599" w:rsidRPr="00CB3B4C" w:rsidTr="009F6599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администрации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 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5551,90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5518,10</w:t>
            </w:r>
          </w:p>
        </w:tc>
      </w:tr>
      <w:tr w:rsidR="009F6599" w:rsidRPr="00CB3B4C" w:rsidTr="009F6599">
        <w:trPr>
          <w:trHeight w:val="2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5108,90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279,20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50 5 00 11190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30,00</w:t>
            </w:r>
          </w:p>
        </w:tc>
      </w:tr>
      <w:tr w:rsidR="009F6599" w:rsidRPr="00CB3B4C" w:rsidTr="009F6599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3,80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50 5 00 60190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3,80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20,00</w:t>
            </w:r>
          </w:p>
        </w:tc>
      </w:tr>
      <w:tr w:rsidR="009F6599" w:rsidRPr="00CB3B4C" w:rsidTr="009F6599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 50 7 00 00000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Финансовое обеспечение непредвиденных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 50 7 01 00000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Резервный фонд администрации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50 7 01 10530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733,20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Противодействие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противодействию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10 1 02 10440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50,00</w:t>
            </w:r>
          </w:p>
        </w:tc>
      </w:tr>
      <w:tr w:rsidR="009F6599" w:rsidRPr="00CB3B4C" w:rsidTr="009F6599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Основные мероприятия муниципальной программы Прочноокопского сельского поселения Новокубанского района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50,00</w:t>
            </w:r>
          </w:p>
        </w:tc>
      </w:tr>
      <w:tr w:rsidR="009F6599" w:rsidRPr="00CB3B4C" w:rsidTr="009F6599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доступа к информации о деятельности администрации Прочноокопского сельского поселения Новокубанского района в периодических изданиях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информационному обеспечению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12 1 02 10270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50,00</w:t>
            </w:r>
          </w:p>
        </w:tc>
      </w:tr>
      <w:tr w:rsidR="009F6599" w:rsidRPr="00CB3B4C" w:rsidTr="009F6599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«Материально-техническое и программное обеспечение»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420,10</w:t>
            </w:r>
          </w:p>
        </w:tc>
      </w:tr>
      <w:tr w:rsidR="009F6599" w:rsidRPr="00CB3B4C" w:rsidTr="009F659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Основные мероприятия муниципальной программы Прочноокопского сельского поселения Новокубанского района «Материально - техническое и программное обеспечение»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23</w:t>
            </w:r>
            <w:r w:rsidR="00CB3B4C">
              <w:t xml:space="preserve"> </w:t>
            </w:r>
            <w:r w:rsidRPr="00CB3B4C">
              <w:t>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420,10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420,10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материально-техническому и программному обеспечению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420,10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23 1 01 10510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420,10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258,10</w:t>
            </w:r>
          </w:p>
        </w:tc>
      </w:tr>
      <w:tr w:rsidR="009F6599" w:rsidRPr="00CB3B4C" w:rsidTr="009F6599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администрации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258,10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Прочие обязательства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258,10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45,00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132,00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50 5 00 10050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81,10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259,80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259,80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259,80</w:t>
            </w:r>
          </w:p>
        </w:tc>
      </w:tr>
      <w:tr w:rsidR="009F6599" w:rsidRPr="00CB3B4C" w:rsidTr="009F6599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администрации Прочноокопского сельского поселения Новокубанского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 50 5 00 00000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259,80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259,80</w:t>
            </w:r>
          </w:p>
        </w:tc>
      </w:tr>
      <w:tr w:rsidR="009F6599" w:rsidRPr="00CB3B4C" w:rsidTr="009F6599">
        <w:trPr>
          <w:trHeight w:val="2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50 5 00 51180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259,80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80,00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80,00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«Обеспечение безопасности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Предупреждение и ликвидации ЧС, стихийных бедствий и их последствий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06 1 01 10130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60,00</w:t>
            </w:r>
          </w:p>
        </w:tc>
      </w:tr>
      <w:tr w:rsidR="009F6599" w:rsidRPr="00CB3B4C" w:rsidTr="009F6599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Повышение уровня пожарной безопасности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обеспечению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06 2 01 10140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3859,00</w:t>
            </w:r>
          </w:p>
        </w:tc>
      </w:tr>
      <w:tr w:rsidR="009F6599" w:rsidRPr="00CB3B4C" w:rsidTr="009F6599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3844,00</w:t>
            </w:r>
          </w:p>
        </w:tc>
      </w:tr>
      <w:tr w:rsidR="009F6599" w:rsidRPr="00CB3B4C" w:rsidTr="009F6599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3844,00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3734,00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3734,00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3734,00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04 2 01 10360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3734,00</w:t>
            </w:r>
          </w:p>
        </w:tc>
      </w:tr>
      <w:tr w:rsidR="009F6599" w:rsidRPr="00CB3B4C" w:rsidTr="009F6599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110,00</w:t>
            </w:r>
          </w:p>
        </w:tc>
      </w:tr>
      <w:tr w:rsidR="009F6599" w:rsidRPr="00CB3B4C" w:rsidTr="009F6599">
        <w:trPr>
          <w:trHeight w:val="1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Содержание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04 4 01 10340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04 4 01 10340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60,00</w:t>
            </w:r>
          </w:p>
        </w:tc>
      </w:tr>
      <w:tr w:rsidR="009F6599" w:rsidRPr="00CB3B4C" w:rsidTr="009F6599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04 4 01 10350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15,00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Подготовка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04 5 01 00000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04 5 01 10380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Поддержка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Развитие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09 1 01 10170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2380,00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Развитие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водоснабжению и водоотведению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05 1 01 10390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2370,00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2320,00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Благоустройство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2320,00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05 4 01 10410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Прочие мероприятия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05 4 04 00000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1220,00</w:t>
            </w:r>
          </w:p>
        </w:tc>
      </w:tr>
      <w:tr w:rsidR="009F6599" w:rsidRPr="00CB3B4C" w:rsidTr="009F6599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1220,00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05 4 04 10410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1220,00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20 0 00 00000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0,00</w:t>
            </w:r>
          </w:p>
        </w:tc>
      </w:tr>
      <w:tr w:rsidR="009F6599" w:rsidRPr="00CB3B4C" w:rsidTr="00CB3B4C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Основные мероприятия муниципальной программы муниципального образования "Формирование современной городской среды"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20 1 00 00000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0,00</w:t>
            </w:r>
          </w:p>
        </w:tc>
      </w:tr>
      <w:tr w:rsidR="009F6599" w:rsidRPr="00CB3B4C" w:rsidTr="00CB3B4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Организация благоустройства общественных и дворовых территорий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20 1 01 00000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формированию современной городской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20 1 00 05550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0,00</w:t>
            </w:r>
          </w:p>
        </w:tc>
      </w:tr>
      <w:tr w:rsidR="009F6599" w:rsidRPr="00CB3B4C" w:rsidTr="009F6599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Энергосбережение и повышение энергетической эффективности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  <w:proofErr w:type="gramStart"/>
            <w:r w:rsidRPr="00CB3B4C">
              <w:t xml:space="preserve"> Э</w:t>
            </w:r>
            <w:proofErr w:type="gramEnd"/>
            <w:r w:rsidRPr="00CB3B4C">
              <w:t xml:space="preserve"> 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  <w:proofErr w:type="gramStart"/>
            <w:r w:rsidRPr="00CB3B4C">
              <w:t xml:space="preserve"> Э</w:t>
            </w:r>
            <w:proofErr w:type="gramEnd"/>
            <w:r w:rsidRPr="00CB3B4C">
              <w:t xml:space="preserve"> 01 0000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энергосбережению и повышению энергетической эффективности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  <w:proofErr w:type="gramStart"/>
            <w:r w:rsidRPr="00CB3B4C">
              <w:t xml:space="preserve"> Э</w:t>
            </w:r>
            <w:proofErr w:type="gramEnd"/>
            <w:r w:rsidRPr="00CB3B4C">
              <w:t xml:space="preserve"> 01 10370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  <w:proofErr w:type="gramStart"/>
            <w:r w:rsidRPr="00CB3B4C">
              <w:t xml:space="preserve"> Э</w:t>
            </w:r>
            <w:proofErr w:type="gramEnd"/>
            <w:r w:rsidRPr="00CB3B4C">
              <w:t xml:space="preserve"> 01 10370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81,00</w:t>
            </w:r>
          </w:p>
        </w:tc>
      </w:tr>
      <w:tr w:rsidR="009F6599" w:rsidRPr="00CB3B4C" w:rsidTr="009F6599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59,00</w:t>
            </w:r>
          </w:p>
        </w:tc>
      </w:tr>
      <w:tr w:rsidR="009F6599" w:rsidRPr="00CB3B4C" w:rsidTr="009F6599">
        <w:trPr>
          <w:trHeight w:val="1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31,00</w:t>
            </w:r>
          </w:p>
        </w:tc>
      </w:tr>
      <w:tr w:rsidR="009F6599" w:rsidRPr="00CB3B4C" w:rsidTr="009F6599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31,00</w:t>
            </w:r>
          </w:p>
        </w:tc>
      </w:tr>
      <w:tr w:rsidR="009F6599" w:rsidRPr="00CB3B4C" w:rsidTr="009F6599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31,00</w:t>
            </w:r>
          </w:p>
        </w:tc>
      </w:tr>
      <w:tr w:rsidR="009F6599" w:rsidRPr="00CB3B4C" w:rsidTr="009F6599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31,00</w:t>
            </w:r>
          </w:p>
        </w:tc>
      </w:tr>
      <w:tr w:rsidR="009F6599" w:rsidRPr="00CB3B4C" w:rsidTr="009F6599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31,00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28,00</w:t>
            </w:r>
          </w:p>
        </w:tc>
      </w:tr>
      <w:tr w:rsidR="009F6599" w:rsidRPr="00CB3B4C" w:rsidTr="009F659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Основные мероприятия муниципальной программы Прочноокопского сельского поселения Новокубанского района «Развитие муниципальной службы»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28,00</w:t>
            </w:r>
          </w:p>
        </w:tc>
      </w:tr>
      <w:tr w:rsidR="009F6599" w:rsidRPr="00CB3B4C" w:rsidTr="009F6599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CB3B4C">
              <w:t>обучение по</w:t>
            </w:r>
            <w:proofErr w:type="gramEnd"/>
            <w:r w:rsidRPr="00CB3B4C">
              <w:t xml:space="preserve"> профильным направлениям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28,00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28,00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10 1 01 10200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28,00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22,00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Основные мероприятия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Организация отдыха, оздоровления и занятости детей и подростков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Реализация мероприятий муниципальной программы Прочноокопского сельского поселения Новокубанского района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03 1 03 10250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12,00</w:t>
            </w:r>
          </w:p>
        </w:tc>
      </w:tr>
      <w:tr w:rsidR="009F6599" w:rsidRPr="00CB3B4C" w:rsidTr="009F6599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Основные мероприятия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Проведение мероприятий в сфере реализации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Реализация мероприятий муниципальной программы Прочноокопского сельского поселения Новокубанского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11 1 01 10240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12694,80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12694,80</w:t>
            </w:r>
          </w:p>
        </w:tc>
      </w:tr>
      <w:tr w:rsidR="009F6599" w:rsidRPr="00CB3B4C" w:rsidTr="009F6599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12694,80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Основные мероприятия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12694,80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12553,80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9659,30</w:t>
            </w:r>
          </w:p>
        </w:tc>
      </w:tr>
      <w:tr w:rsidR="009F6599" w:rsidRPr="00CB3B4C" w:rsidTr="009F6599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8286,70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1368,60</w:t>
            </w:r>
          </w:p>
        </w:tc>
      </w:tr>
      <w:tr w:rsidR="009F6599" w:rsidRPr="00CB3B4C" w:rsidTr="009F6599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Осуществление муниципальными учреждениями капитального ремонта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07 1 01 09020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217,00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07 1 01 09020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217,00</w:t>
            </w:r>
          </w:p>
        </w:tc>
      </w:tr>
      <w:tr w:rsidR="009F6599" w:rsidRPr="00CB3B4C" w:rsidTr="009F6599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S0640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2677,50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S0640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2677,50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141,00</w:t>
            </w:r>
          </w:p>
        </w:tc>
      </w:tr>
      <w:tr w:rsidR="009F6599" w:rsidRPr="00CB3B4C" w:rsidTr="009F6599">
        <w:trPr>
          <w:trHeight w:val="1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Реализация мероприятий муниципальной программы Прочноокопского сельского поселения Новокубанского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141,00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07 1 02 10230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141,00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112,00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72,00</w:t>
            </w:r>
          </w:p>
        </w:tc>
      </w:tr>
      <w:tr w:rsidR="009F6599" w:rsidRPr="00CB3B4C" w:rsidTr="009F6599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72,00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72,00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Меры социальной поддержки отдельной категории пенсионеров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72,00</w:t>
            </w:r>
          </w:p>
        </w:tc>
      </w:tr>
      <w:tr w:rsidR="009F6599" w:rsidRPr="00CB3B4C" w:rsidTr="009F659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02 1 01 10810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72,00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02 1 01 10810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72,00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40,00</w:t>
            </w:r>
          </w:p>
        </w:tc>
      </w:tr>
      <w:tr w:rsidR="009F6599" w:rsidRPr="00CB3B4C" w:rsidTr="009F6599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40,00</w:t>
            </w:r>
          </w:p>
        </w:tc>
      </w:tr>
      <w:tr w:rsidR="009F6599" w:rsidRPr="00CB3B4C" w:rsidTr="009F6599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40,00</w:t>
            </w:r>
          </w:p>
        </w:tc>
      </w:tr>
      <w:tr w:rsidR="009F6599" w:rsidRPr="00CB3B4C" w:rsidTr="009F659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02 2 01 10160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40,00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110,00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110,00</w:t>
            </w:r>
          </w:p>
        </w:tc>
      </w:tr>
      <w:tr w:rsidR="009F6599" w:rsidRPr="00CB3B4C" w:rsidTr="009F6599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110,00</w:t>
            </w:r>
          </w:p>
        </w:tc>
      </w:tr>
      <w:tr w:rsidR="009F6599" w:rsidRPr="00CB3B4C" w:rsidTr="009F6599">
        <w:trPr>
          <w:trHeight w:val="18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Основные мероприятия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110,00</w:t>
            </w:r>
          </w:p>
        </w:tc>
      </w:tr>
      <w:tr w:rsidR="009F6599" w:rsidRPr="00CB3B4C" w:rsidTr="009F6599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110,00</w:t>
            </w:r>
          </w:p>
        </w:tc>
      </w:tr>
      <w:tr w:rsidR="009F6599" w:rsidRPr="00CB3B4C" w:rsidTr="009F6599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Реализация мероприятий муниципальной программы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110,00</w:t>
            </w:r>
          </w:p>
        </w:tc>
      </w:tr>
      <w:tr w:rsidR="009F6599" w:rsidRPr="00CB3B4C" w:rsidTr="009F6599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08 1 01 10120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110,00</w:t>
            </w:r>
          </w:p>
        </w:tc>
      </w:tr>
      <w:tr w:rsidR="009F6599" w:rsidRPr="00CB3B4C" w:rsidTr="009F6599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1,10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1,10</w:t>
            </w:r>
          </w:p>
        </w:tc>
      </w:tr>
      <w:tr w:rsidR="009F6599" w:rsidRPr="00CB3B4C" w:rsidTr="009F659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1,10</w:t>
            </w:r>
          </w:p>
        </w:tc>
      </w:tr>
      <w:tr w:rsidR="009F6599" w:rsidRPr="00CB3B4C" w:rsidTr="009F6599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1,10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CB3B4C" w:rsidP="00CB3B4C">
            <w:pPr>
              <w:ind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1,10</w:t>
            </w:r>
          </w:p>
        </w:tc>
      </w:tr>
      <w:tr w:rsidR="009F6599" w:rsidRPr="00CB3B4C" w:rsidTr="009F659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99" w:rsidRPr="00CB3B4C" w:rsidRDefault="00CB3B4C" w:rsidP="00CB3B4C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60 1 00 10060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599" w:rsidRPr="00CB3B4C" w:rsidRDefault="009F6599" w:rsidP="00CB3B4C">
            <w:pPr>
              <w:ind w:firstLine="0"/>
            </w:pPr>
            <w:r w:rsidRPr="00CB3B4C">
              <w:t>1,10</w:t>
            </w:r>
          </w:p>
        </w:tc>
      </w:tr>
    </w:tbl>
    <w:p w:rsidR="00BD4C49" w:rsidRPr="00CB3B4C" w:rsidRDefault="00CB3B4C" w:rsidP="00CB3B4C">
      <w:pPr>
        <w:jc w:val="right"/>
      </w:pPr>
      <w:r>
        <w:t>.»</w:t>
      </w:r>
    </w:p>
    <w:p w:rsidR="00BD4C49" w:rsidRDefault="00BD4C49" w:rsidP="00CB3B4C"/>
    <w:p w:rsidR="00CB3B4C" w:rsidRPr="00CB3B4C" w:rsidRDefault="00CB3B4C" w:rsidP="00CB3B4C"/>
    <w:p w:rsidR="00BD4C49" w:rsidRPr="00CB3B4C" w:rsidRDefault="00BD4C49" w:rsidP="00CB3B4C"/>
    <w:p w:rsidR="00BD4C49" w:rsidRPr="00CB3B4C" w:rsidRDefault="00BD4C49" w:rsidP="00CB3B4C">
      <w:r w:rsidRPr="00CB3B4C">
        <w:t>Глава</w:t>
      </w:r>
    </w:p>
    <w:p w:rsidR="00BD4C49" w:rsidRPr="00CB3B4C" w:rsidRDefault="00BD4C49" w:rsidP="00CB3B4C">
      <w:r w:rsidRPr="00CB3B4C">
        <w:t>Прочноокопского сельского поселения</w:t>
      </w:r>
    </w:p>
    <w:p w:rsidR="00BD4C49" w:rsidRPr="00CB3B4C" w:rsidRDefault="00BD4C49" w:rsidP="00CB3B4C">
      <w:r w:rsidRPr="00CB3B4C">
        <w:t>Новокубанского района</w:t>
      </w:r>
    </w:p>
    <w:p w:rsidR="00BD4C49" w:rsidRDefault="00BD4C49" w:rsidP="00CB3B4C">
      <w:r w:rsidRPr="00CB3B4C">
        <w:t>Р.Ю. Лысенко</w:t>
      </w:r>
    </w:p>
    <w:p w:rsidR="00131695" w:rsidRDefault="00131695" w:rsidP="00CB3B4C"/>
    <w:p w:rsidR="00131695" w:rsidRDefault="00131695" w:rsidP="00CB3B4C"/>
    <w:p w:rsidR="00131695" w:rsidRDefault="00131695" w:rsidP="00CB3B4C"/>
    <w:p w:rsidR="00131695" w:rsidRPr="00D73FBB" w:rsidRDefault="00131695" w:rsidP="0013169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-2195195</wp:posOffset>
            </wp:positionH>
            <wp:positionV relativeFrom="paragraph">
              <wp:posOffset>121285</wp:posOffset>
            </wp:positionV>
            <wp:extent cx="561340" cy="647700"/>
            <wp:effectExtent l="19050" t="0" r="0" b="0"/>
            <wp:wrapNone/>
            <wp:docPr id="4" name="Рисунок 2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695" w:rsidRPr="00D73FBB" w:rsidRDefault="00131695" w:rsidP="0013169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6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FBB">
        <w:t>КРАСНОДАРСКИЙ КРАЙ</w:t>
      </w:r>
    </w:p>
    <w:p w:rsidR="00131695" w:rsidRPr="00D73FBB" w:rsidRDefault="00131695" w:rsidP="00131695">
      <w:pPr>
        <w:jc w:val="center"/>
      </w:pPr>
      <w:r w:rsidRPr="00D73FBB">
        <w:t>НОВОКУБАНСКИЙ РАЙОН</w:t>
      </w:r>
    </w:p>
    <w:p w:rsidR="00131695" w:rsidRPr="00D73FBB" w:rsidRDefault="00131695" w:rsidP="00131695">
      <w:pPr>
        <w:jc w:val="center"/>
      </w:pPr>
      <w:r w:rsidRPr="00D73FBB">
        <w:t>СОВЕТ ПРОЧНООКОПСКОГО СЕЛЬСКОГО ПОСЕЛЕНИЯ</w:t>
      </w:r>
    </w:p>
    <w:p w:rsidR="00131695" w:rsidRPr="00D73FBB" w:rsidRDefault="00131695" w:rsidP="00131695">
      <w:pPr>
        <w:jc w:val="center"/>
      </w:pPr>
      <w:r w:rsidRPr="00D73FBB">
        <w:t>НОВОКУБАНСКОГО РАЙОНА</w:t>
      </w:r>
    </w:p>
    <w:p w:rsidR="00131695" w:rsidRPr="00D73FBB" w:rsidRDefault="00131695" w:rsidP="00131695">
      <w:pPr>
        <w:jc w:val="center"/>
      </w:pPr>
    </w:p>
    <w:p w:rsidR="00131695" w:rsidRPr="00D73FBB" w:rsidRDefault="00131695" w:rsidP="00131695">
      <w:pPr>
        <w:jc w:val="center"/>
      </w:pPr>
      <w:r w:rsidRPr="00D73FBB">
        <w:t>РЕШЕНИЕ</w:t>
      </w:r>
    </w:p>
    <w:p w:rsidR="00131695" w:rsidRPr="00D73FBB" w:rsidRDefault="00131695" w:rsidP="00131695">
      <w:pPr>
        <w:jc w:val="center"/>
      </w:pPr>
    </w:p>
    <w:p w:rsidR="00131695" w:rsidRPr="00D73FBB" w:rsidRDefault="00131695" w:rsidP="00131695">
      <w:pPr>
        <w:ind w:firstLine="0"/>
        <w:jc w:val="center"/>
      </w:pPr>
      <w:r w:rsidRPr="00D73FBB">
        <w:t>28 ноября 2022 года</w:t>
      </w:r>
      <w:r>
        <w:t xml:space="preserve">                                 </w:t>
      </w:r>
      <w:r w:rsidRPr="00D73FBB">
        <w:t>№ 151</w:t>
      </w:r>
      <w:r>
        <w:t xml:space="preserve">                              </w:t>
      </w:r>
      <w:r w:rsidRPr="00D73FBB">
        <w:t>ст. Прочноокопская</w:t>
      </w:r>
    </w:p>
    <w:p w:rsidR="00131695" w:rsidRPr="00D73FBB" w:rsidRDefault="00131695" w:rsidP="00131695">
      <w:pPr>
        <w:ind w:firstLine="0"/>
        <w:jc w:val="center"/>
      </w:pPr>
    </w:p>
    <w:p w:rsidR="00131695" w:rsidRPr="00D73FBB" w:rsidRDefault="00131695" w:rsidP="00131695">
      <w:pPr>
        <w:ind w:firstLine="0"/>
        <w:jc w:val="center"/>
        <w:rPr>
          <w:b/>
          <w:sz w:val="32"/>
        </w:rPr>
      </w:pPr>
      <w:bookmarkStart w:id="0" w:name="_Toc105952706"/>
      <w:r w:rsidRPr="00D73FBB">
        <w:rPr>
          <w:b/>
          <w:sz w:val="32"/>
        </w:rPr>
        <w:t>О налоге на имущество физических лиц</w:t>
      </w:r>
      <w:bookmarkEnd w:id="0"/>
    </w:p>
    <w:p w:rsidR="00131695" w:rsidRDefault="00131695" w:rsidP="00131695"/>
    <w:p w:rsidR="00131695" w:rsidRPr="00D73FBB" w:rsidRDefault="00131695" w:rsidP="00131695"/>
    <w:p w:rsidR="00131695" w:rsidRPr="00D73FBB" w:rsidRDefault="00131695" w:rsidP="00131695">
      <w:proofErr w:type="gramStart"/>
      <w:r w:rsidRPr="00D73FBB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D73FBB">
        <w:t xml:space="preserve"> </w:t>
      </w:r>
      <w:proofErr w:type="gramStart"/>
      <w:r w:rsidRPr="00D73FBB">
        <w:t>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Прочноокопского сельского поселения Новокубанского района, Совет Прочноокопского сельского поселения</w:t>
      </w:r>
      <w:proofErr w:type="gramEnd"/>
      <w:r w:rsidRPr="00D73FBB">
        <w:t xml:space="preserve"> Новокубанского района решил:</w:t>
      </w:r>
    </w:p>
    <w:p w:rsidR="00131695" w:rsidRPr="00D73FBB" w:rsidRDefault="00131695" w:rsidP="00131695">
      <w:r w:rsidRPr="00D73FBB">
        <w:t>1. Установить и ввести с 1 января 2023 года на территории Прочноокопского сельского поселения Новокубанского района налог на имущество физических лиц с учетом особенностей, предусмотренных настоящим решением.</w:t>
      </w:r>
    </w:p>
    <w:p w:rsidR="00131695" w:rsidRPr="00D73FBB" w:rsidRDefault="00131695" w:rsidP="00131695">
      <w:r w:rsidRPr="00D73FBB">
        <w:t>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</w:t>
      </w:r>
      <w:r>
        <w:t xml:space="preserve"> </w:t>
      </w:r>
      <w:r w:rsidRPr="00D73FBB">
        <w:t>года, являющегося</w:t>
      </w:r>
      <w:r>
        <w:t xml:space="preserve"> </w:t>
      </w:r>
      <w:r w:rsidRPr="00D73FBB">
        <w:t>налоговым периодом, с учетом особенностей, предусмотренных статьей 403 Налогового кодекса Российской Федерации.</w:t>
      </w:r>
    </w:p>
    <w:p w:rsidR="00131695" w:rsidRDefault="00131695" w:rsidP="00131695">
      <w:r w:rsidRPr="00D73FBB">
        <w:rPr>
          <w:rFonts w:eastAsia="SimSun"/>
        </w:rPr>
        <w:t xml:space="preserve">Установить налоговые ставки </w:t>
      </w:r>
      <w:proofErr w:type="gramStart"/>
      <w:r w:rsidRPr="00D73FBB">
        <w:rPr>
          <w:rFonts w:eastAsia="SimSun"/>
        </w:rPr>
        <w:t>налога</w:t>
      </w:r>
      <w:proofErr w:type="gramEnd"/>
      <w:r w:rsidRPr="00D73FBB">
        <w:rPr>
          <w:rFonts w:eastAsia="SimSun"/>
        </w:rPr>
        <w:t xml:space="preserve"> на имущество физических лиц исходя из кадастровой стоимости объектов налогообложения в следующих размерах</w:t>
      </w:r>
      <w:r w:rsidRPr="00D73FBB">
        <w:t>:</w:t>
      </w:r>
    </w:p>
    <w:p w:rsidR="00131695" w:rsidRPr="00D73FBB" w:rsidRDefault="00131695" w:rsidP="00131695"/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131695" w:rsidRPr="00D73FBB" w:rsidTr="00140E62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5" w:rsidRPr="00D73FBB" w:rsidRDefault="00131695" w:rsidP="00140E62">
            <w:pPr>
              <w:ind w:firstLine="0"/>
            </w:pPr>
          </w:p>
          <w:p w:rsidR="00131695" w:rsidRPr="00D73FBB" w:rsidRDefault="00131695" w:rsidP="00140E62">
            <w:pPr>
              <w:ind w:firstLine="0"/>
            </w:pPr>
            <w:r w:rsidRPr="00D73FBB"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Объекты налогообложения</w:t>
            </w:r>
          </w:p>
        </w:tc>
      </w:tr>
      <w:tr w:rsidR="00131695" w:rsidRPr="00D73FBB" w:rsidTr="00140E62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95" w:rsidRPr="00D73FBB" w:rsidRDefault="00131695" w:rsidP="00140E62">
            <w:pPr>
              <w:ind w:firstLine="0"/>
            </w:pPr>
            <w:r w:rsidRPr="00D73FBB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95" w:rsidRPr="00D73FBB" w:rsidRDefault="00131695" w:rsidP="00140E62">
            <w:pPr>
              <w:ind w:firstLine="0"/>
            </w:pPr>
            <w:r w:rsidRPr="00D73FBB"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95" w:rsidRPr="00D73FBB" w:rsidRDefault="00131695" w:rsidP="00140E62">
            <w:pPr>
              <w:ind w:firstLine="0"/>
            </w:pPr>
            <w:r w:rsidRPr="00D73FBB">
              <w:t>1. Жилые дома, части жилых домов</w:t>
            </w:r>
          </w:p>
        </w:tc>
      </w:tr>
      <w:tr w:rsidR="00131695" w:rsidRPr="00D73FBB" w:rsidTr="00140E6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95" w:rsidRPr="00D73FBB" w:rsidRDefault="00131695" w:rsidP="00140E62">
            <w:pPr>
              <w:ind w:firstLine="0"/>
            </w:pPr>
            <w:r w:rsidRPr="00D73FBB"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1.Квартиры, части квартир, комнаты;</w:t>
            </w:r>
          </w:p>
          <w:p w:rsidR="00131695" w:rsidRPr="00D73FBB" w:rsidRDefault="00131695" w:rsidP="00140E62">
            <w:pPr>
              <w:ind w:firstLine="0"/>
            </w:pPr>
            <w:r w:rsidRPr="00D73FBB">
              <w:t>2. Единые недвижимые комплексы, в состав которых входит хотя бы один жилой дом;</w:t>
            </w:r>
          </w:p>
          <w:p w:rsidR="00131695" w:rsidRPr="00D73FBB" w:rsidRDefault="00131695" w:rsidP="00140E62">
            <w:pPr>
              <w:ind w:firstLine="0"/>
            </w:pPr>
            <w:r w:rsidRPr="00D73FBB">
              <w:t>3.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131695" w:rsidRPr="00D73FBB" w:rsidRDefault="00131695" w:rsidP="00140E62">
            <w:pPr>
              <w:ind w:firstLine="0"/>
            </w:pPr>
            <w:r w:rsidRPr="00D73FBB">
              <w:t xml:space="preserve">4.Гаражи и </w:t>
            </w:r>
            <w:proofErr w:type="spellStart"/>
            <w:r w:rsidRPr="00D73FBB">
              <w:t>машино-места</w:t>
            </w:r>
            <w:proofErr w:type="spellEnd"/>
            <w:r w:rsidRPr="00D73FBB">
              <w:t>, в том числе расположенные в объектах налогообложения, указанных в строке 3 таблицы</w:t>
            </w:r>
          </w:p>
        </w:tc>
      </w:tr>
      <w:tr w:rsidR="00131695" w:rsidRPr="00D73FBB" w:rsidTr="00140E62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1695" w:rsidRPr="00D73FBB" w:rsidRDefault="00131695" w:rsidP="00140E62">
            <w:pPr>
              <w:ind w:firstLine="0"/>
            </w:pPr>
            <w:r w:rsidRPr="00D73FBB"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131695" w:rsidRPr="00D73FBB" w:rsidTr="00140E62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1,2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131695" w:rsidRPr="00D73FBB" w:rsidRDefault="00131695" w:rsidP="00140E62">
            <w:pPr>
              <w:ind w:firstLine="0"/>
            </w:pPr>
            <w:r w:rsidRPr="00D73FBB">
              <w:t>2. Объекты налогообложения, предусмотренные абзацем вторым пункта 10 статьи 378.2 НК РФ;</w:t>
            </w:r>
          </w:p>
          <w:p w:rsidR="00131695" w:rsidRPr="00D73FBB" w:rsidRDefault="00131695" w:rsidP="00140E62">
            <w:pPr>
              <w:ind w:firstLine="0"/>
            </w:pPr>
            <w:r w:rsidRPr="00D73FBB">
              <w:t>3. Объекты налогообложения, кадастровая стоимость каждого из которых превышает 300</w:t>
            </w:r>
            <w:r>
              <w:t xml:space="preserve"> </w:t>
            </w:r>
            <w:r w:rsidRPr="00D73FBB">
              <w:t xml:space="preserve">000 </w:t>
            </w:r>
            <w:proofErr w:type="spellStart"/>
            <w:r w:rsidRPr="00D73FBB">
              <w:t>000</w:t>
            </w:r>
            <w:proofErr w:type="spellEnd"/>
            <w:r w:rsidRPr="00D73FBB">
              <w:t xml:space="preserve"> рублей</w:t>
            </w:r>
          </w:p>
        </w:tc>
      </w:tr>
      <w:tr w:rsidR="00131695" w:rsidRPr="00D73FBB" w:rsidTr="00140E62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5" w:rsidRPr="00D73FBB" w:rsidRDefault="00131695" w:rsidP="00140E62">
            <w:pPr>
              <w:ind w:firstLine="0"/>
            </w:pPr>
            <w:r w:rsidRPr="00D73FBB">
              <w:t>Прочие объекты налогообложения</w:t>
            </w:r>
          </w:p>
        </w:tc>
      </w:tr>
    </w:tbl>
    <w:p w:rsidR="00131695" w:rsidRPr="00D73FBB" w:rsidRDefault="00131695" w:rsidP="00131695">
      <w:pPr>
        <w:rPr>
          <w:rFonts w:eastAsia="SimSun"/>
        </w:rPr>
      </w:pPr>
    </w:p>
    <w:p w:rsidR="00131695" w:rsidRPr="00D73FBB" w:rsidRDefault="00131695" w:rsidP="00131695">
      <w:r w:rsidRPr="00D73FBB">
        <w:rPr>
          <w:rFonts w:eastAsia="SimSun"/>
        </w:rPr>
        <w:t xml:space="preserve">3. </w:t>
      </w:r>
      <w:r w:rsidRPr="00D73FBB">
        <w:t>Помимо льготных категорий налогоплательщиков, установленных статьей 407 Налогового кодекса Российской Федерации, от уплаты налога на имущество физических лиц освобождаются:</w:t>
      </w:r>
    </w:p>
    <w:p w:rsidR="00131695" w:rsidRPr="00D73FBB" w:rsidRDefault="00131695" w:rsidP="00131695">
      <w:pPr>
        <w:rPr>
          <w:rFonts w:eastAsia="SimSun"/>
        </w:rPr>
      </w:pPr>
      <w:r w:rsidRPr="00D73FBB">
        <w:t>1) 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</w:t>
      </w:r>
      <w:r w:rsidRPr="00D73FBB">
        <w:rPr>
          <w:rFonts w:eastAsia="SimSun"/>
        </w:rPr>
        <w:t>.</w:t>
      </w:r>
    </w:p>
    <w:p w:rsidR="00131695" w:rsidRPr="00D73FBB" w:rsidRDefault="00131695" w:rsidP="00131695">
      <w:r w:rsidRPr="00D73FBB">
        <w:rPr>
          <w:rFonts w:eastAsia="SimSun"/>
        </w:rPr>
        <w:t xml:space="preserve">4. </w:t>
      </w:r>
      <w:r w:rsidRPr="00D73FBB">
        <w:t>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131695" w:rsidRPr="00D73FBB" w:rsidRDefault="00131695" w:rsidP="00131695">
      <w:r w:rsidRPr="00D73FBB">
        <w:t xml:space="preserve">5. </w:t>
      </w:r>
      <w:proofErr w:type="spellStart"/>
      <w:proofErr w:type="gramStart"/>
      <w:r w:rsidRPr="00D73FBB">
        <w:t>Налогоплательщики-физические</w:t>
      </w:r>
      <w:proofErr w:type="spellEnd"/>
      <w:proofErr w:type="gramEnd"/>
      <w:r w:rsidRPr="00D73FBB">
        <w:t xml:space="preserve">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31695" w:rsidRPr="00D73FBB" w:rsidRDefault="00131695" w:rsidP="00131695">
      <w:r w:rsidRPr="00D73FBB"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131695" w:rsidRPr="00D73FBB" w:rsidRDefault="00131695" w:rsidP="00131695">
      <w:r w:rsidRPr="00D73FBB"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131695" w:rsidRPr="00D73FBB" w:rsidRDefault="00131695" w:rsidP="00131695">
      <w:r w:rsidRPr="00D73FBB">
        <w:lastRenderedPageBreak/>
        <w:t xml:space="preserve">6. </w:t>
      </w:r>
      <w:proofErr w:type="gramStart"/>
      <w:r w:rsidRPr="00D73FBB">
        <w:t>Решения Совета Прочноокопского сельского поселения Новокубанского района от 01 октября 2016 года № 106 «О налоге на имущество физических лиц», от 17 ноября 2016 года №108 «О внесении изменений в решение Совета Прочноокопского сельского поселения Новокубанского района от 06 октября 2016 года № 106 «О налоге на имущество физических лиц»», от 18 декабря 2017 года №143«О внесении изменений в решение Совета</w:t>
      </w:r>
      <w:proofErr w:type="gramEnd"/>
      <w:r w:rsidRPr="00D73FBB">
        <w:t xml:space="preserve"> </w:t>
      </w:r>
      <w:proofErr w:type="gramStart"/>
      <w:r w:rsidRPr="00D73FBB">
        <w:t>Прочноокопского сельского поселения Новокубанского района от 06 октября 2016 года № 106 «О налоге на имущество физических лиц»», от 24 сентября 2018 №172«О внесении изменений в решение Совета Прочноокопского сельского поселения Новокубанского района от 06 октября 2016 года № 106 «О налоге на имущество физических лиц»», от 26 ноября 2019 года № 35«О внесении изменений в решение Совета Прочноокопского сельского поселения</w:t>
      </w:r>
      <w:proofErr w:type="gramEnd"/>
      <w:r w:rsidRPr="00D73FBB">
        <w:t xml:space="preserve"> Новокубанского района от 06 октября 2016 года № 106 «О налоге на имущество физических лиц»» признать утратившими силу.</w:t>
      </w:r>
    </w:p>
    <w:p w:rsidR="00131695" w:rsidRPr="00D73FBB" w:rsidRDefault="00131695" w:rsidP="00131695">
      <w:pPr>
        <w:rPr>
          <w:rFonts w:eastAsia="SimSun"/>
        </w:rPr>
      </w:pPr>
      <w:r w:rsidRPr="00D73FBB">
        <w:t xml:space="preserve">7. </w:t>
      </w:r>
      <w:r w:rsidRPr="00D73FBB">
        <w:rPr>
          <w:rFonts w:eastAsia="SimSun"/>
        </w:rPr>
        <w:t>Начальнику финансового отдела администрации Прочноокопского сельского поселения Новокубанского района копию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131695" w:rsidRPr="00D73FBB" w:rsidRDefault="00131695" w:rsidP="00131695">
      <w:r w:rsidRPr="00D73FBB">
        <w:t>8.</w:t>
      </w:r>
      <w:r w:rsidRPr="00D73FBB">
        <w:rPr>
          <w:rFonts w:eastAsia="SimSun"/>
        </w:rPr>
        <w:t xml:space="preserve"> Начальнику финансового отдела администрации Прочноокопского сельского поселения Новокубанского района </w:t>
      </w:r>
      <w:r w:rsidRPr="00D73FBB">
        <w:t>обеспечить опубликование издании Информационного бюллетеня «Вестник Прочноокопского сельского поселения Новокубанского района», а также разместить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131695" w:rsidRPr="00D73FBB" w:rsidRDefault="00131695" w:rsidP="00131695">
      <w:r w:rsidRPr="00D73FBB">
        <w:t xml:space="preserve">9. </w:t>
      </w:r>
      <w:proofErr w:type="gramStart"/>
      <w:r w:rsidRPr="00D73FBB">
        <w:t>Контроль за</w:t>
      </w:r>
      <w:proofErr w:type="gramEnd"/>
      <w:r w:rsidRPr="00D73FBB">
        <w:t xml:space="preserve">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 (</w:t>
      </w:r>
      <w:proofErr w:type="spellStart"/>
      <w:r w:rsidRPr="00D73FBB">
        <w:t>Саркисьян</w:t>
      </w:r>
      <w:proofErr w:type="spellEnd"/>
      <w:r w:rsidRPr="00D73FBB">
        <w:t xml:space="preserve">). </w:t>
      </w:r>
    </w:p>
    <w:p w:rsidR="00131695" w:rsidRPr="00D73FBB" w:rsidRDefault="00131695" w:rsidP="00131695">
      <w:r w:rsidRPr="00D73FBB">
        <w:t>10. Настоящее Решение вступает в силу по истечении одного месяца со дня его официального опубликования в информационном бюллетене «Вестник Прочноокопского сельского поселения Новокубанского района», но не ранее чем с 01 января 2023 года.</w:t>
      </w:r>
    </w:p>
    <w:p w:rsidR="00131695" w:rsidRPr="00D73FBB" w:rsidRDefault="00131695" w:rsidP="00131695"/>
    <w:p w:rsidR="00131695" w:rsidRPr="00D73FBB" w:rsidRDefault="00131695" w:rsidP="00131695"/>
    <w:p w:rsidR="00131695" w:rsidRPr="00D73FBB" w:rsidRDefault="00131695" w:rsidP="00131695"/>
    <w:p w:rsidR="00131695" w:rsidRPr="00D73FBB" w:rsidRDefault="00131695" w:rsidP="00131695">
      <w:r w:rsidRPr="00D73FBB">
        <w:t xml:space="preserve">Глава </w:t>
      </w:r>
    </w:p>
    <w:p w:rsidR="00131695" w:rsidRDefault="00131695" w:rsidP="00131695">
      <w:r w:rsidRPr="00D73FBB">
        <w:t xml:space="preserve">Прочноокопского сельского </w:t>
      </w:r>
      <w:r>
        <w:t>поселения</w:t>
      </w:r>
    </w:p>
    <w:p w:rsidR="00131695" w:rsidRDefault="00131695" w:rsidP="00131695">
      <w:r w:rsidRPr="00D73FBB">
        <w:t>Новокубанского района</w:t>
      </w:r>
    </w:p>
    <w:p w:rsidR="00131695" w:rsidRDefault="00131695" w:rsidP="00131695">
      <w:r w:rsidRPr="00D73FBB">
        <w:t>Р.Ю.Лысенко</w:t>
      </w:r>
    </w:p>
    <w:p w:rsidR="00131695" w:rsidRDefault="00131695" w:rsidP="00131695"/>
    <w:p w:rsidR="00131695" w:rsidRDefault="00131695" w:rsidP="00131695"/>
    <w:p w:rsidR="00131695" w:rsidRDefault="00131695" w:rsidP="00131695"/>
    <w:p w:rsidR="00131695" w:rsidRPr="00D73FBB" w:rsidRDefault="00131695" w:rsidP="00131695">
      <w:r w:rsidRPr="00D73FBB">
        <w:t xml:space="preserve">Председатель Совета </w:t>
      </w:r>
    </w:p>
    <w:p w:rsidR="00131695" w:rsidRPr="00D73FBB" w:rsidRDefault="00131695" w:rsidP="00131695">
      <w:r w:rsidRPr="00D73FBB">
        <w:t xml:space="preserve">Прочноокопского сельского поселения </w:t>
      </w:r>
    </w:p>
    <w:p w:rsidR="00131695" w:rsidRPr="00D73FBB" w:rsidRDefault="00131695" w:rsidP="00131695">
      <w:r w:rsidRPr="00D73FBB">
        <w:t>Новокубанского района</w:t>
      </w:r>
    </w:p>
    <w:p w:rsidR="00131695" w:rsidRPr="00D73FBB" w:rsidRDefault="00131695" w:rsidP="00131695">
      <w:r w:rsidRPr="00D73FBB">
        <w:t xml:space="preserve">Д.Н. </w:t>
      </w:r>
      <w:proofErr w:type="spellStart"/>
      <w:r w:rsidRPr="00D73FBB">
        <w:t>Симбирский</w:t>
      </w:r>
      <w:proofErr w:type="spellEnd"/>
    </w:p>
    <w:p w:rsidR="00131695" w:rsidRDefault="00131695" w:rsidP="00CB3B4C"/>
    <w:p w:rsidR="00131695" w:rsidRDefault="00131695" w:rsidP="00CB3B4C"/>
    <w:p w:rsidR="00131695" w:rsidRDefault="00131695" w:rsidP="00CB3B4C"/>
    <w:p w:rsidR="00131695" w:rsidRPr="00451AE6" w:rsidRDefault="00131695" w:rsidP="00131695">
      <w:pPr>
        <w:jc w:val="center"/>
      </w:pPr>
    </w:p>
    <w:p w:rsidR="00131695" w:rsidRPr="00451AE6" w:rsidRDefault="00131695" w:rsidP="00131695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7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8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AE6">
        <w:t>КРАСНОДАРСКИЙ КРАЙ</w:t>
      </w:r>
    </w:p>
    <w:p w:rsidR="00131695" w:rsidRPr="00451AE6" w:rsidRDefault="00131695" w:rsidP="00131695">
      <w:pPr>
        <w:jc w:val="center"/>
      </w:pPr>
      <w:r w:rsidRPr="00451AE6">
        <w:t>НОВОКУБАНСКИЙ РАЙОН</w:t>
      </w:r>
    </w:p>
    <w:p w:rsidR="00131695" w:rsidRPr="00451AE6" w:rsidRDefault="00131695" w:rsidP="00131695">
      <w:pPr>
        <w:jc w:val="center"/>
      </w:pPr>
      <w:r w:rsidRPr="00451AE6">
        <w:t>СОВЕТ ПРОЧНООКОПСКОГО СЕЛЬСКОГО ПОСЕЛЕНИЯ</w:t>
      </w:r>
    </w:p>
    <w:p w:rsidR="00131695" w:rsidRPr="00451AE6" w:rsidRDefault="00131695" w:rsidP="00131695">
      <w:pPr>
        <w:jc w:val="center"/>
      </w:pPr>
      <w:r w:rsidRPr="00451AE6">
        <w:t>НОВОКУБАНСКОГО РАЙОНА</w:t>
      </w:r>
    </w:p>
    <w:p w:rsidR="00131695" w:rsidRPr="00451AE6" w:rsidRDefault="00131695" w:rsidP="00131695">
      <w:pPr>
        <w:jc w:val="center"/>
      </w:pPr>
    </w:p>
    <w:p w:rsidR="00131695" w:rsidRPr="00451AE6" w:rsidRDefault="00131695" w:rsidP="00131695">
      <w:pPr>
        <w:jc w:val="center"/>
      </w:pPr>
      <w:r w:rsidRPr="00451AE6">
        <w:t>РЕШЕНИЕ</w:t>
      </w:r>
    </w:p>
    <w:p w:rsidR="00131695" w:rsidRPr="00451AE6" w:rsidRDefault="00131695" w:rsidP="00131695">
      <w:pPr>
        <w:jc w:val="center"/>
      </w:pPr>
    </w:p>
    <w:p w:rsidR="00131695" w:rsidRPr="00451AE6" w:rsidRDefault="00131695" w:rsidP="00131695">
      <w:pPr>
        <w:ind w:firstLine="0"/>
        <w:jc w:val="center"/>
      </w:pPr>
      <w:r w:rsidRPr="00451AE6">
        <w:t xml:space="preserve">28 </w:t>
      </w:r>
      <w:r>
        <w:t>ноябрь</w:t>
      </w:r>
      <w:r w:rsidRPr="00451AE6">
        <w:t xml:space="preserve"> 2022 года             </w:t>
      </w:r>
      <w:r>
        <w:t xml:space="preserve">       </w:t>
      </w:r>
      <w:r w:rsidRPr="00451AE6">
        <w:t xml:space="preserve">          № 152              </w:t>
      </w:r>
      <w:r>
        <w:t xml:space="preserve">       </w:t>
      </w:r>
      <w:r w:rsidRPr="00451AE6">
        <w:t xml:space="preserve">            ст. Прочноокопская</w:t>
      </w:r>
    </w:p>
    <w:p w:rsidR="00131695" w:rsidRPr="00451AE6" w:rsidRDefault="00131695" w:rsidP="00131695">
      <w:pPr>
        <w:ind w:firstLine="0"/>
        <w:jc w:val="center"/>
      </w:pPr>
    </w:p>
    <w:p w:rsidR="00131695" w:rsidRPr="00451AE6" w:rsidRDefault="00131695" w:rsidP="00131695">
      <w:pPr>
        <w:ind w:firstLine="0"/>
        <w:jc w:val="center"/>
        <w:rPr>
          <w:b/>
          <w:sz w:val="32"/>
        </w:rPr>
      </w:pPr>
      <w:r w:rsidRPr="00451AE6">
        <w:rPr>
          <w:b/>
          <w:sz w:val="32"/>
        </w:rPr>
        <w:t>О земельном налоге на территории Прочноокопского сельского поселения Новокубанского района</w:t>
      </w:r>
    </w:p>
    <w:p w:rsidR="00131695" w:rsidRPr="00451AE6" w:rsidRDefault="00131695" w:rsidP="00131695"/>
    <w:p w:rsidR="00131695" w:rsidRPr="00451AE6" w:rsidRDefault="00131695" w:rsidP="00131695"/>
    <w:p w:rsidR="00131695" w:rsidRPr="00451AE6" w:rsidRDefault="00131695" w:rsidP="00131695">
      <w:r w:rsidRPr="00451AE6">
        <w:t>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Прочноокопское сельское поселение Новокубанского района, решил:</w:t>
      </w:r>
    </w:p>
    <w:p w:rsidR="00131695" w:rsidRPr="00451AE6" w:rsidRDefault="00131695" w:rsidP="00131695">
      <w:r w:rsidRPr="00451AE6">
        <w:t>1. Установить и ввести на территории Прочноокопского сельского поселения Новокубанского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131695" w:rsidRPr="00451AE6" w:rsidRDefault="00131695" w:rsidP="00131695">
      <w:r w:rsidRPr="00451AE6">
        <w:t>2. Установить налоговые ставки в следующих размерах:</w:t>
      </w:r>
    </w:p>
    <w:p w:rsidR="00131695" w:rsidRPr="00451AE6" w:rsidRDefault="00131695" w:rsidP="00131695">
      <w:r w:rsidRPr="00451AE6">
        <w:t>2.1. 0,3 процента от кадастровой стоимости земельных участков 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1695" w:rsidRPr="00451AE6" w:rsidRDefault="00131695" w:rsidP="00131695">
      <w:proofErr w:type="gramStart"/>
      <w:r w:rsidRPr="00451AE6">
        <w:t>2.2. 0,3 процента от кадастровой стоимости земельных участков -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Pr="00451AE6">
        <w:t xml:space="preserve">, </w:t>
      </w:r>
      <w:proofErr w:type="gramStart"/>
      <w:r w:rsidRPr="00451AE6">
        <w:t>используемых</w:t>
      </w:r>
      <w:proofErr w:type="gramEnd"/>
      <w:r w:rsidRPr="00451AE6">
        <w:t xml:space="preserve"> в предпринимательской деятельности);</w:t>
      </w:r>
    </w:p>
    <w:p w:rsidR="00131695" w:rsidRPr="00451AE6" w:rsidRDefault="00131695" w:rsidP="00131695">
      <w:proofErr w:type="gramStart"/>
      <w:r w:rsidRPr="00451AE6">
        <w:t>2.3. 0,3 процента от кадастровой стоимости земельных участков -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Pr="00451AE6">
        <w:t xml:space="preserve"> Федерации»</w:t>
      </w:r>
      <w:proofErr w:type="gramStart"/>
      <w:r w:rsidRPr="00451AE6">
        <w:t>;»</w:t>
      </w:r>
      <w:proofErr w:type="gramEnd"/>
    </w:p>
    <w:p w:rsidR="00131695" w:rsidRPr="00451AE6" w:rsidRDefault="00131695" w:rsidP="00131695">
      <w:r w:rsidRPr="00451AE6">
        <w:t>2.4. 0,3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131695" w:rsidRPr="00451AE6" w:rsidRDefault="00131695" w:rsidP="00131695">
      <w:r w:rsidRPr="00451AE6">
        <w:t>2.5 0,25 процента от кадастровой стоимости в отношении земельных участков муниципальных учреждений, финансируемых за счет средств бюджета муниципального образования Новокубанский район, занятых объектами образования, здравоохранения, культуры и спорта (в том числе под стадионами, спортивными комплексами)</w:t>
      </w:r>
    </w:p>
    <w:p w:rsidR="00131695" w:rsidRPr="00451AE6" w:rsidRDefault="00131695" w:rsidP="00131695">
      <w:r w:rsidRPr="00451AE6">
        <w:t>2.6.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131695" w:rsidRPr="00451AE6" w:rsidRDefault="00131695" w:rsidP="00131695">
      <w:r w:rsidRPr="00451AE6">
        <w:lastRenderedPageBreak/>
        <w:t>2.7. 1,5 процента от кадастровой стоимости земельных участков – в отношении земельных участков,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131695" w:rsidRPr="00451AE6" w:rsidRDefault="00131695" w:rsidP="00131695">
      <w:r w:rsidRPr="00451AE6">
        <w:t>2.8. 1,5 процента от кадастровой стоимости земельных участков – в отношении прочих земельных участков.</w:t>
      </w:r>
    </w:p>
    <w:p w:rsidR="00131695" w:rsidRPr="00451AE6" w:rsidRDefault="00131695" w:rsidP="00131695">
      <w:r w:rsidRPr="00451AE6">
        <w:t>3.</w:t>
      </w:r>
      <w:r>
        <w:t xml:space="preserve"> </w:t>
      </w:r>
      <w:r w:rsidRPr="00451AE6">
        <w:t>Налог и авансовые платежи по земельному налогу подлежат уплате налогоплательщиками-организациями в порядке и сроки, установленные Налоговым кодексом Российской Федерации. 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131695" w:rsidRPr="00451AE6" w:rsidRDefault="00131695" w:rsidP="00131695">
      <w:r w:rsidRPr="00451AE6">
        <w:t>4. Установить отчетным периодом для налогоплательщиков организаций, первый, второй и третий квартал календарного года.</w:t>
      </w:r>
    </w:p>
    <w:p w:rsidR="00131695" w:rsidRPr="00451AE6" w:rsidRDefault="00131695" w:rsidP="00131695">
      <w:r w:rsidRPr="00451AE6">
        <w:t>5. Порядок и сроки  уплаты земельного налога налогоплательщиками – физическими лицами установлены Налоговым кодексом Российской Федерации.</w:t>
      </w:r>
    </w:p>
    <w:p w:rsidR="00131695" w:rsidRPr="00451AE6" w:rsidRDefault="00131695" w:rsidP="00131695">
      <w:r w:rsidRPr="00451AE6">
        <w:t>6.</w:t>
      </w:r>
      <w:r>
        <w:t xml:space="preserve"> </w:t>
      </w:r>
      <w:r w:rsidRPr="00451AE6">
        <w:t>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131695" w:rsidRPr="00451AE6" w:rsidRDefault="00131695" w:rsidP="00131695">
      <w:r w:rsidRPr="00451AE6">
        <w:t>6.1. Инвалиды I и II группы инвалидности.</w:t>
      </w:r>
    </w:p>
    <w:p w:rsidR="00131695" w:rsidRPr="00451AE6" w:rsidRDefault="00131695" w:rsidP="00131695">
      <w:r w:rsidRPr="00451AE6">
        <w:t>6.2. Инвалиды с детства, дети-инвалиды;</w:t>
      </w:r>
    </w:p>
    <w:p w:rsidR="00131695" w:rsidRPr="00451AE6" w:rsidRDefault="00131695" w:rsidP="00131695">
      <w:r w:rsidRPr="00451AE6">
        <w:t>6.3. Ветераны и инвалиды Великой Отечественной войны, а также ветераны и инвалиды боевых действий;</w:t>
      </w:r>
    </w:p>
    <w:p w:rsidR="00131695" w:rsidRPr="00451AE6" w:rsidRDefault="00131695" w:rsidP="00131695">
      <w:r w:rsidRPr="00451AE6">
        <w:t>6.4.</w:t>
      </w:r>
      <w:r>
        <w:t xml:space="preserve"> </w:t>
      </w:r>
      <w:proofErr w:type="gramStart"/>
      <w:r w:rsidRPr="00451AE6"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3061-1).</w:t>
      </w:r>
      <w:proofErr w:type="gramEnd"/>
    </w:p>
    <w:p w:rsidR="00131695" w:rsidRPr="00451AE6" w:rsidRDefault="00131695" w:rsidP="00131695">
      <w:r w:rsidRPr="00451AE6">
        <w:t>6.5. Жители блокадного Ленинграда.</w:t>
      </w:r>
    </w:p>
    <w:p w:rsidR="00131695" w:rsidRPr="00451AE6" w:rsidRDefault="00131695" w:rsidP="00131695">
      <w:r w:rsidRPr="00451AE6">
        <w:t>6.6. Узники концентрационных лагерей.</w:t>
      </w:r>
    </w:p>
    <w:p w:rsidR="00131695" w:rsidRPr="00451AE6" w:rsidRDefault="00131695" w:rsidP="00131695">
      <w:r w:rsidRPr="00451AE6">
        <w:t>6.7. Многодетные семьи, признанные таковыми согласно Закону Краснодарского края от 22 февраля 2005 года № 836-КЗ «О социальной поддержке многодетных семей в Краснодарском крае», за исключением детей, находящихся на полном государственном обеспечении.</w:t>
      </w:r>
    </w:p>
    <w:p w:rsidR="00131695" w:rsidRPr="00451AE6" w:rsidRDefault="00131695" w:rsidP="00131695">
      <w:r w:rsidRPr="00451AE6">
        <w:t>6.8. Пенсионеры, достигшие возраста 70 лет, по земельному налогу на земельные участки, предназначенные для размещения домов индивидуальной жилой застройки.</w:t>
      </w:r>
    </w:p>
    <w:p w:rsidR="00131695" w:rsidRPr="00451AE6" w:rsidRDefault="00131695" w:rsidP="00131695">
      <w:r w:rsidRPr="00451AE6">
        <w:t xml:space="preserve">Указанные льготы предоставляются налогоплательщикам – физическим лицам в отношении земельных участков, предусмотренных подпунктами 2.2 и 2.3 пункта 2 данного решения </w:t>
      </w:r>
    </w:p>
    <w:p w:rsidR="00131695" w:rsidRPr="00451AE6" w:rsidRDefault="00131695" w:rsidP="00131695">
      <w:proofErr w:type="gramStart"/>
      <w:r w:rsidRPr="00451AE6">
        <w:t>В случае если налогоплательщику, относящемуся к одной из льготных категорий, предусмотренных подпунктами 4.1.1 – 4.1.8 настоящего решения,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 различных видов разрешенного использования, льгота предоставляется в отношении одного земельного участка по каждому виду разрешенного использования по выбору налогоплательщика.</w:t>
      </w:r>
      <w:proofErr w:type="gramEnd"/>
    </w:p>
    <w:p w:rsidR="00131695" w:rsidRPr="00451AE6" w:rsidRDefault="00131695" w:rsidP="00131695">
      <w:r w:rsidRPr="00451AE6">
        <w:t>6.9. Органы местного самоуправления Прочноокопского сельского поселения, а так же муниципальные учреждения, финансируемые за счет средств бюджета Прочноокопского сельского поселения Новокубанского района.</w:t>
      </w:r>
    </w:p>
    <w:p w:rsidR="00131695" w:rsidRPr="00451AE6" w:rsidRDefault="00131695" w:rsidP="00131695">
      <w:r w:rsidRPr="00451AE6">
        <w:t xml:space="preserve">Указанная льгота предоставляется муниципальным учреждениям и органам местного самоуправления в отношении земельных участков, используемых для </w:t>
      </w:r>
      <w:r w:rsidRPr="00451AE6">
        <w:lastRenderedPageBreak/>
        <w:t>непосредственного выполнения возложенных на них функций и осуществления основной уставной деятельности.</w:t>
      </w:r>
    </w:p>
    <w:p w:rsidR="00131695" w:rsidRPr="00451AE6" w:rsidRDefault="00131695" w:rsidP="00131695">
      <w:r w:rsidRPr="00451AE6">
        <w:t>7.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31695" w:rsidRPr="00451AE6" w:rsidRDefault="00131695" w:rsidP="00131695">
      <w:r w:rsidRPr="009A2B21">
        <w:t xml:space="preserve">8. </w:t>
      </w:r>
      <w:proofErr w:type="gramStart"/>
      <w:r w:rsidRPr="009A2B21">
        <w:t>Решения Совета Прочноокопского сельского поселения Новокубанского района от 13 ноября 2014 года № 34 «О земельном налоге», от 12.12.2014. № 39 «О внесении изменений в решение Совета Прочноокопского сельского поселения Новокубанского района от 13 ноября 2014 года № 34 «О земельном налоге» , 23.01.2015 № 49 «О внесении изменений в решение Совета Прочноокопского сельского поселения Новокубанского района от 13 ноября 2014 года № 34 «О земельном</w:t>
      </w:r>
      <w:proofErr w:type="gramEnd"/>
      <w:r w:rsidRPr="009A2B21">
        <w:t xml:space="preserve"> </w:t>
      </w:r>
      <w:proofErr w:type="gramStart"/>
      <w:r w:rsidRPr="009A2B21">
        <w:t>налоге», 04.06.2015 № 64«О внесении изменений в решение Совета Прочноокопского сельского поселения Новокубанского района от 13 ноября 2014 года № 34 «О земельном налоге», 18.12.2017 № 144 «О внесении изменений в решение Совета Прочноокопского сельского поселения Новокубанского района от 13 ноября 2014 года № 34 «О земельном налоге», 21.11.2018 № 175 «О внесении изменений в решение Совета Прочноокопского сельского поселения Новокубанского района от 13</w:t>
      </w:r>
      <w:proofErr w:type="gramEnd"/>
      <w:r w:rsidRPr="009A2B21">
        <w:t xml:space="preserve"> ноября 2014 года № 34 «О земельном налоге», 26.11.2019 № 34«О внесении изменений в решение Совета Прочноокопского сельского поселения Новокубанского района от 13 ноября 2014 года № 34 «О земельном налоге» признать утратившими силу.</w:t>
      </w:r>
    </w:p>
    <w:p w:rsidR="00131695" w:rsidRPr="00451AE6" w:rsidRDefault="00131695" w:rsidP="00131695">
      <w:pPr>
        <w:rPr>
          <w:rFonts w:eastAsia="SimSun"/>
        </w:rPr>
      </w:pPr>
      <w:r w:rsidRPr="00451AE6">
        <w:t xml:space="preserve">9. </w:t>
      </w:r>
      <w:r w:rsidRPr="00451AE6">
        <w:rPr>
          <w:rFonts w:eastAsia="SimSun"/>
        </w:rPr>
        <w:t>Начальнику финансового отдела администрации Прочноокопского сельского поселения Новокубанского района копию настоящего решения направить в Межрайонную инспекцию Федеральной налоговой службы России № 13 по Краснодарскому краю для руководства в работе.</w:t>
      </w:r>
    </w:p>
    <w:p w:rsidR="00131695" w:rsidRPr="00451AE6" w:rsidRDefault="00131695" w:rsidP="00131695">
      <w:r w:rsidRPr="00451AE6">
        <w:t>10.</w:t>
      </w:r>
      <w:r w:rsidRPr="00451AE6">
        <w:rPr>
          <w:rFonts w:eastAsia="SimSun"/>
        </w:rPr>
        <w:t xml:space="preserve"> Начальнику финансового отдела администрации Прочноокопского сельского поселения Новокубанского района </w:t>
      </w:r>
      <w:r w:rsidRPr="00451AE6">
        <w:t>обеспечить опубликование издании Информационного бюллетеня «Вестник Прочноокопского сельского поселения Новокубанского района», а также разместить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131695" w:rsidRPr="00451AE6" w:rsidRDefault="00131695" w:rsidP="00131695">
      <w:r w:rsidRPr="00451AE6">
        <w:t xml:space="preserve">11. </w:t>
      </w:r>
      <w:proofErr w:type="gramStart"/>
      <w:r w:rsidRPr="00451AE6">
        <w:t>Контроль за</w:t>
      </w:r>
      <w:proofErr w:type="gramEnd"/>
      <w:r w:rsidRPr="00451AE6">
        <w:t xml:space="preserve">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 (</w:t>
      </w:r>
      <w:proofErr w:type="spellStart"/>
      <w:r w:rsidRPr="00451AE6">
        <w:t>Саркисьян</w:t>
      </w:r>
      <w:proofErr w:type="spellEnd"/>
      <w:r w:rsidRPr="00451AE6">
        <w:t xml:space="preserve">). </w:t>
      </w:r>
    </w:p>
    <w:p w:rsidR="00131695" w:rsidRPr="00451AE6" w:rsidRDefault="00131695" w:rsidP="00131695">
      <w:r w:rsidRPr="00451AE6">
        <w:t xml:space="preserve">12. </w:t>
      </w:r>
      <w:r>
        <w:t xml:space="preserve">Настоящее Решение вступает в силу по истечении одного месяца со дня его официального опубликования в информационном бюллетене «Вестник Прочноокопского сельского поселения», </w:t>
      </w:r>
      <w:r w:rsidRPr="009A2B21">
        <w:t>но не ранее</w:t>
      </w:r>
      <w:r>
        <w:t xml:space="preserve"> 01 января 2023 года.</w:t>
      </w:r>
    </w:p>
    <w:p w:rsidR="00131695" w:rsidRPr="00451AE6" w:rsidRDefault="00131695" w:rsidP="00131695"/>
    <w:p w:rsidR="00131695" w:rsidRPr="00451AE6" w:rsidRDefault="00131695" w:rsidP="00131695"/>
    <w:p w:rsidR="00131695" w:rsidRPr="00451AE6" w:rsidRDefault="00131695" w:rsidP="00131695"/>
    <w:p w:rsidR="00131695" w:rsidRPr="00451AE6" w:rsidRDefault="00131695" w:rsidP="00131695">
      <w:r w:rsidRPr="00451AE6">
        <w:t xml:space="preserve">Глава </w:t>
      </w:r>
    </w:p>
    <w:p w:rsidR="00131695" w:rsidRPr="00451AE6" w:rsidRDefault="00131695" w:rsidP="00131695">
      <w:r w:rsidRPr="00451AE6">
        <w:t xml:space="preserve">Прочноокопского сельского поселения </w:t>
      </w:r>
    </w:p>
    <w:p w:rsidR="00131695" w:rsidRPr="00451AE6" w:rsidRDefault="00131695" w:rsidP="00131695">
      <w:r w:rsidRPr="00451AE6">
        <w:t>Новокубанского района</w:t>
      </w:r>
    </w:p>
    <w:p w:rsidR="00131695" w:rsidRPr="00451AE6" w:rsidRDefault="00131695" w:rsidP="00131695">
      <w:r w:rsidRPr="00451AE6">
        <w:t>Р.Ю.Лысенко</w:t>
      </w:r>
    </w:p>
    <w:p w:rsidR="00131695" w:rsidRPr="00451AE6" w:rsidRDefault="00131695" w:rsidP="00131695"/>
    <w:p w:rsidR="00131695" w:rsidRPr="00451AE6" w:rsidRDefault="00131695" w:rsidP="00131695"/>
    <w:p w:rsidR="00131695" w:rsidRPr="00451AE6" w:rsidRDefault="00131695" w:rsidP="00131695"/>
    <w:p w:rsidR="00131695" w:rsidRPr="00451AE6" w:rsidRDefault="00131695" w:rsidP="00131695">
      <w:r w:rsidRPr="00451AE6">
        <w:t>Председатель Совета</w:t>
      </w:r>
    </w:p>
    <w:p w:rsidR="00131695" w:rsidRPr="00451AE6" w:rsidRDefault="00131695" w:rsidP="00131695">
      <w:r w:rsidRPr="00451AE6">
        <w:t xml:space="preserve">Прочноокопского сельского поселения </w:t>
      </w:r>
    </w:p>
    <w:p w:rsidR="00131695" w:rsidRPr="00451AE6" w:rsidRDefault="00131695" w:rsidP="00131695">
      <w:r w:rsidRPr="00451AE6">
        <w:t>Новокубанского района</w:t>
      </w:r>
    </w:p>
    <w:p w:rsidR="00131695" w:rsidRPr="00451AE6" w:rsidRDefault="00131695" w:rsidP="00131695">
      <w:proofErr w:type="spellStart"/>
      <w:r w:rsidRPr="00451AE6">
        <w:lastRenderedPageBreak/>
        <w:t>Д.Н.Симбирский</w:t>
      </w:r>
      <w:proofErr w:type="spellEnd"/>
    </w:p>
    <w:p w:rsidR="00131695" w:rsidRDefault="00131695" w:rsidP="00CB3B4C"/>
    <w:p w:rsidR="00131695" w:rsidRDefault="00131695" w:rsidP="00CB3B4C"/>
    <w:p w:rsidR="00131695" w:rsidRDefault="00131695" w:rsidP="00CB3B4C"/>
    <w:p w:rsidR="00131695" w:rsidRPr="00266F22" w:rsidRDefault="00131695" w:rsidP="00131695">
      <w:pPr>
        <w:jc w:val="center"/>
      </w:pPr>
    </w:p>
    <w:p w:rsidR="00131695" w:rsidRPr="00266F22" w:rsidRDefault="00131695" w:rsidP="00131695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9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0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6F22">
        <w:t>КРАСНОДАРСКИЙ КРАЙ</w:t>
      </w:r>
    </w:p>
    <w:p w:rsidR="00131695" w:rsidRPr="00266F22" w:rsidRDefault="00131695" w:rsidP="00131695">
      <w:pPr>
        <w:jc w:val="center"/>
      </w:pPr>
      <w:r w:rsidRPr="00266F22">
        <w:t>НОВОКУБАНСКИЙ РАЙОН</w:t>
      </w:r>
    </w:p>
    <w:p w:rsidR="00131695" w:rsidRPr="00266F22" w:rsidRDefault="00131695" w:rsidP="00131695">
      <w:pPr>
        <w:jc w:val="center"/>
      </w:pPr>
      <w:r w:rsidRPr="00266F22">
        <w:t>СОВЕТ ПРОЧНООКОПСКОГО СЕЛЬСКОГО ПОСЕЛЕНИЯ</w:t>
      </w:r>
    </w:p>
    <w:p w:rsidR="00131695" w:rsidRPr="00266F22" w:rsidRDefault="00131695" w:rsidP="00131695">
      <w:pPr>
        <w:jc w:val="center"/>
      </w:pPr>
      <w:r w:rsidRPr="00266F22">
        <w:t>НОВОКУБАНСКОГО РАЙОНА</w:t>
      </w:r>
    </w:p>
    <w:p w:rsidR="00131695" w:rsidRPr="00266F22" w:rsidRDefault="00131695" w:rsidP="00131695">
      <w:pPr>
        <w:jc w:val="center"/>
      </w:pPr>
    </w:p>
    <w:p w:rsidR="00131695" w:rsidRPr="00266F22" w:rsidRDefault="00131695" w:rsidP="00131695">
      <w:pPr>
        <w:jc w:val="center"/>
      </w:pPr>
      <w:r w:rsidRPr="00266F22">
        <w:t>РЕШЕНИЕ</w:t>
      </w:r>
    </w:p>
    <w:p w:rsidR="00131695" w:rsidRPr="00266F22" w:rsidRDefault="00131695" w:rsidP="00131695">
      <w:pPr>
        <w:jc w:val="center"/>
      </w:pPr>
    </w:p>
    <w:p w:rsidR="00131695" w:rsidRPr="00266F22" w:rsidRDefault="00131695" w:rsidP="00131695">
      <w:pPr>
        <w:ind w:firstLine="0"/>
        <w:jc w:val="center"/>
      </w:pPr>
      <w:r w:rsidRPr="00266F22">
        <w:t xml:space="preserve">28 ноября 2022 года             </w:t>
      </w:r>
      <w:r>
        <w:t xml:space="preserve">    </w:t>
      </w:r>
      <w:r w:rsidRPr="00266F22">
        <w:t xml:space="preserve">  </w:t>
      </w:r>
      <w:r>
        <w:t xml:space="preserve">   </w:t>
      </w:r>
      <w:r w:rsidRPr="00266F22">
        <w:t xml:space="preserve">           № 153         </w:t>
      </w:r>
      <w:r>
        <w:t xml:space="preserve">    </w:t>
      </w:r>
      <w:r w:rsidRPr="00266F22">
        <w:t xml:space="preserve">                ст. Прочноокопская</w:t>
      </w:r>
    </w:p>
    <w:p w:rsidR="00131695" w:rsidRPr="00266F22" w:rsidRDefault="00131695" w:rsidP="00131695">
      <w:pPr>
        <w:ind w:firstLine="0"/>
        <w:jc w:val="center"/>
      </w:pPr>
    </w:p>
    <w:p w:rsidR="00131695" w:rsidRPr="00266F22" w:rsidRDefault="00131695" w:rsidP="00131695">
      <w:pPr>
        <w:ind w:firstLine="0"/>
        <w:jc w:val="center"/>
        <w:rPr>
          <w:b/>
          <w:sz w:val="32"/>
        </w:rPr>
      </w:pPr>
      <w:r w:rsidRPr="00266F22">
        <w:rPr>
          <w:b/>
          <w:sz w:val="32"/>
        </w:rPr>
        <w:t>О передаче части полномочий по решению вопросов местного значения Прочноокопского сельского поселения Новокубанского района муниципальному образованию Новокубанский район</w:t>
      </w:r>
    </w:p>
    <w:p w:rsidR="00131695" w:rsidRPr="00266F22" w:rsidRDefault="00131695" w:rsidP="00131695"/>
    <w:p w:rsidR="00131695" w:rsidRPr="00266F22" w:rsidRDefault="00131695" w:rsidP="00131695"/>
    <w:p w:rsidR="00131695" w:rsidRPr="00266F22" w:rsidRDefault="00131695" w:rsidP="00131695">
      <w:proofErr w:type="gramStart"/>
      <w:r w:rsidRPr="00266F22"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 и статьёй 2 Закона Краснодарского края от 08 августа 2016 года № 3459-КЗ «О закреплении за сельскими поселениями Краснодарского края отдельных вопросов местного значения городских поселений», Совет Прочноокопского сельского поселения Новокубанского района решил:</w:t>
      </w:r>
      <w:proofErr w:type="gramEnd"/>
    </w:p>
    <w:p w:rsidR="00131695" w:rsidRPr="00266F22" w:rsidRDefault="00131695" w:rsidP="00131695">
      <w:r w:rsidRPr="00266F22">
        <w:t>1. Передать муниципальному образованию Новокубанский район часть полномочий по решению вопросов местного значения Прочноокопского сельского поселения Новокубанского района по организации теплоснабжения на территории Прочноокопского сельского поселения, в пределах полномочий, установленных Федеральным законом от 27 июля 2010 года № 190-ФЗ «О теплоснабжении», сроком с 01 января 2023 года до 31 декабря 2023 года.</w:t>
      </w:r>
    </w:p>
    <w:p w:rsidR="00131695" w:rsidRPr="00266F22" w:rsidRDefault="00131695" w:rsidP="00131695">
      <w:r w:rsidRPr="00266F22">
        <w:t xml:space="preserve">2. Администрации Прочноокопского сельского поселения Новокубанского района заключить соглашение о передаче части полномочий по решению вопросов местного значения с администрацией муниципального образования Новокубанский район по форме согласно приложению. </w:t>
      </w:r>
    </w:p>
    <w:p w:rsidR="00131695" w:rsidRPr="00266F22" w:rsidRDefault="00131695" w:rsidP="00131695">
      <w:r w:rsidRPr="00266F22">
        <w:t xml:space="preserve">3. Передача иных межбюджетных трансфертов, необходимых для реализации принимаемых полномочий, не предусмотрена. </w:t>
      </w:r>
    </w:p>
    <w:p w:rsidR="00131695" w:rsidRPr="00266F22" w:rsidRDefault="00131695" w:rsidP="00131695">
      <w:bookmarkStart w:id="1" w:name="sub_1000"/>
      <w:r w:rsidRPr="00266F22">
        <w:t xml:space="preserve">4. </w:t>
      </w:r>
      <w:proofErr w:type="gramStart"/>
      <w:r w:rsidRPr="00266F22">
        <w:t>Контроль за</w:t>
      </w:r>
      <w:proofErr w:type="gramEnd"/>
      <w:r w:rsidRPr="00266F22">
        <w:t xml:space="preserve">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(</w:t>
      </w:r>
      <w:proofErr w:type="spellStart"/>
      <w:r w:rsidRPr="00266F22">
        <w:t>А.Г.Собянин</w:t>
      </w:r>
      <w:proofErr w:type="spellEnd"/>
      <w:r w:rsidRPr="00266F22">
        <w:t>).</w:t>
      </w:r>
    </w:p>
    <w:p w:rsidR="00131695" w:rsidRPr="001773C2" w:rsidRDefault="00131695" w:rsidP="00131695">
      <w:r w:rsidRPr="001773C2">
        <w:t xml:space="preserve">5. </w:t>
      </w:r>
      <w:r w:rsidRPr="001773C2">
        <w:rPr>
          <w:rFonts w:cs="Arial"/>
        </w:rPr>
        <w:t>Решение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</w:t>
      </w:r>
    </w:p>
    <w:p w:rsidR="00131695" w:rsidRPr="00266F22" w:rsidRDefault="00131695" w:rsidP="00131695"/>
    <w:p w:rsidR="00131695" w:rsidRDefault="00131695" w:rsidP="00131695"/>
    <w:p w:rsidR="00131695" w:rsidRPr="00266F22" w:rsidRDefault="00131695" w:rsidP="00131695"/>
    <w:p w:rsidR="00131695" w:rsidRPr="00266F22" w:rsidRDefault="00131695" w:rsidP="00131695">
      <w:r w:rsidRPr="00266F22">
        <w:t xml:space="preserve">Глава </w:t>
      </w:r>
    </w:p>
    <w:p w:rsidR="00131695" w:rsidRPr="00266F22" w:rsidRDefault="00131695" w:rsidP="00131695">
      <w:r w:rsidRPr="00266F22">
        <w:t xml:space="preserve">Прочноокопского сельского поселения </w:t>
      </w:r>
    </w:p>
    <w:p w:rsidR="00131695" w:rsidRPr="00266F22" w:rsidRDefault="00131695" w:rsidP="00131695">
      <w:r w:rsidRPr="00266F22">
        <w:lastRenderedPageBreak/>
        <w:t>Новокубанского района</w:t>
      </w:r>
    </w:p>
    <w:p w:rsidR="00131695" w:rsidRPr="00266F22" w:rsidRDefault="00131695" w:rsidP="00131695">
      <w:r w:rsidRPr="00266F22">
        <w:t>Р.Ю.Лысенко</w:t>
      </w:r>
    </w:p>
    <w:p w:rsidR="00131695" w:rsidRPr="00266F22" w:rsidRDefault="00131695" w:rsidP="00131695"/>
    <w:p w:rsidR="00131695" w:rsidRPr="00266F22" w:rsidRDefault="00131695" w:rsidP="00131695"/>
    <w:p w:rsidR="00131695" w:rsidRPr="00266F22" w:rsidRDefault="00131695" w:rsidP="00131695"/>
    <w:p w:rsidR="00131695" w:rsidRPr="00266F22" w:rsidRDefault="00131695" w:rsidP="00131695">
      <w:r w:rsidRPr="00266F22">
        <w:t>Председатель Совета</w:t>
      </w:r>
    </w:p>
    <w:p w:rsidR="00131695" w:rsidRPr="00266F22" w:rsidRDefault="00131695" w:rsidP="00131695">
      <w:r w:rsidRPr="00266F22">
        <w:t xml:space="preserve">Прочноокопского сельского поселения </w:t>
      </w:r>
    </w:p>
    <w:p w:rsidR="00131695" w:rsidRPr="00266F22" w:rsidRDefault="00131695" w:rsidP="00131695">
      <w:r w:rsidRPr="00266F22">
        <w:t>Новокубанского района</w:t>
      </w:r>
    </w:p>
    <w:p w:rsidR="00131695" w:rsidRPr="00266F22" w:rsidRDefault="00131695" w:rsidP="00131695">
      <w:proofErr w:type="spellStart"/>
      <w:r w:rsidRPr="00266F22">
        <w:t>Д.Н.Симбирский</w:t>
      </w:r>
      <w:bookmarkEnd w:id="1"/>
      <w:proofErr w:type="spellEnd"/>
    </w:p>
    <w:p w:rsidR="00131695" w:rsidRDefault="00131695" w:rsidP="00CB3B4C"/>
    <w:p w:rsidR="00131695" w:rsidRDefault="00131695" w:rsidP="00CB3B4C"/>
    <w:p w:rsidR="00131695" w:rsidRDefault="00131695" w:rsidP="00CB3B4C"/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131695" w:rsidRPr="00D33C69" w:rsidTr="00131695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1695" w:rsidRPr="00D33C69" w:rsidRDefault="00131695" w:rsidP="00131695">
            <w:pPr>
              <w:ind w:firstLine="0"/>
              <w:rPr>
                <w:rFonts w:cs="Arial"/>
                <w:b/>
                <w:sz w:val="20"/>
                <w:szCs w:val="20"/>
              </w:rPr>
            </w:pPr>
          </w:p>
          <w:p w:rsidR="00131695" w:rsidRPr="00D33C69" w:rsidRDefault="00131695" w:rsidP="00131695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D33C69">
              <w:rPr>
                <w:rFonts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131695" w:rsidRPr="00D33C69" w:rsidRDefault="00131695" w:rsidP="00131695">
            <w:pPr>
              <w:ind w:firstLine="0"/>
              <w:rPr>
                <w:rFonts w:cs="Arial"/>
                <w:b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1695" w:rsidRPr="00D33C69" w:rsidRDefault="00131695" w:rsidP="00131695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31695" w:rsidRPr="00D33C69" w:rsidRDefault="00131695" w:rsidP="00131695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>Адрес редакции-издателя:</w:t>
            </w:r>
          </w:p>
          <w:p w:rsidR="00131695" w:rsidRPr="00D33C69" w:rsidRDefault="00131695" w:rsidP="00131695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131695" w:rsidRPr="00D33C69" w:rsidRDefault="00131695" w:rsidP="00131695">
            <w:pPr>
              <w:pStyle w:val="ConsPlusNormal0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131695" w:rsidRPr="00D33C69" w:rsidRDefault="00131695" w:rsidP="00131695">
            <w:pPr>
              <w:ind w:firstLine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1695" w:rsidRPr="00D33C69" w:rsidRDefault="00131695" w:rsidP="00131695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31695" w:rsidRPr="00D33C69" w:rsidRDefault="00131695" w:rsidP="00131695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 xml:space="preserve">Номер подписан к печати </w:t>
            </w:r>
            <w:r w:rsidRPr="00131695">
              <w:rPr>
                <w:rFonts w:cs="Arial"/>
                <w:sz w:val="20"/>
                <w:szCs w:val="20"/>
              </w:rPr>
              <w:t>29.11</w:t>
            </w:r>
            <w:r w:rsidRPr="00131695">
              <w:rPr>
                <w:rFonts w:cs="Arial"/>
                <w:sz w:val="20"/>
                <w:szCs w:val="20"/>
              </w:rPr>
              <w:t>.2022г  в 10-00</w:t>
            </w:r>
          </w:p>
          <w:p w:rsidR="00131695" w:rsidRPr="00D33C69" w:rsidRDefault="00131695" w:rsidP="00131695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>Тираж 20 экземпляров</w:t>
            </w:r>
          </w:p>
          <w:p w:rsidR="00131695" w:rsidRPr="00D33C69" w:rsidRDefault="00131695" w:rsidP="00131695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 xml:space="preserve">Дата выхода бюллетеня </w:t>
            </w:r>
            <w:r>
              <w:rPr>
                <w:rFonts w:cs="Arial"/>
                <w:sz w:val="20"/>
                <w:szCs w:val="20"/>
              </w:rPr>
              <w:t>29.11.</w:t>
            </w:r>
            <w:r w:rsidRPr="00D33C69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2</w:t>
            </w:r>
            <w:r w:rsidRPr="00D33C69">
              <w:rPr>
                <w:rFonts w:cs="Arial"/>
                <w:sz w:val="20"/>
                <w:szCs w:val="20"/>
              </w:rPr>
              <w:t xml:space="preserve">г  </w:t>
            </w:r>
          </w:p>
          <w:p w:rsidR="00131695" w:rsidRPr="00D33C69" w:rsidRDefault="00131695" w:rsidP="00131695">
            <w:pPr>
              <w:ind w:firstLine="0"/>
              <w:rPr>
                <w:rFonts w:cs="Arial"/>
                <w:sz w:val="20"/>
                <w:szCs w:val="20"/>
              </w:rPr>
            </w:pPr>
            <w:r w:rsidRPr="00D33C69">
              <w:rPr>
                <w:rFonts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131695" w:rsidRPr="00CB3B4C" w:rsidRDefault="00131695" w:rsidP="00CB3B4C"/>
    <w:sectPr w:rsidR="00131695" w:rsidRPr="00CB3B4C" w:rsidSect="00CB3B4C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AB" w:rsidRDefault="00243FAB">
      <w:r>
        <w:separator/>
      </w:r>
    </w:p>
  </w:endnote>
  <w:endnote w:type="continuationSeparator" w:id="0">
    <w:p w:rsidR="00243FAB" w:rsidRDefault="0024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AB" w:rsidRDefault="00243FAB">
      <w:r>
        <w:separator/>
      </w:r>
    </w:p>
  </w:footnote>
  <w:footnote w:type="continuationSeparator" w:id="0">
    <w:p w:rsidR="00243FAB" w:rsidRDefault="00243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29" w:rsidRDefault="006D14AB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2F3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F3E29" w:rsidRDefault="002F3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6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 w:numId="17">
    <w:abstractNumId w:val="17"/>
  </w:num>
  <w:num w:numId="18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4A28"/>
    <w:rsid w:val="00026155"/>
    <w:rsid w:val="0002652B"/>
    <w:rsid w:val="0002742C"/>
    <w:rsid w:val="000303E6"/>
    <w:rsid w:val="000337C4"/>
    <w:rsid w:val="000368F5"/>
    <w:rsid w:val="000441A7"/>
    <w:rsid w:val="00052919"/>
    <w:rsid w:val="0005547B"/>
    <w:rsid w:val="0007224F"/>
    <w:rsid w:val="00074BA9"/>
    <w:rsid w:val="00074C5E"/>
    <w:rsid w:val="00083409"/>
    <w:rsid w:val="00090C84"/>
    <w:rsid w:val="000B0C22"/>
    <w:rsid w:val="000B62E6"/>
    <w:rsid w:val="000C27EE"/>
    <w:rsid w:val="000C469A"/>
    <w:rsid w:val="000C655D"/>
    <w:rsid w:val="000D2318"/>
    <w:rsid w:val="000E76A4"/>
    <w:rsid w:val="00121158"/>
    <w:rsid w:val="001258FD"/>
    <w:rsid w:val="00127B3E"/>
    <w:rsid w:val="0013040C"/>
    <w:rsid w:val="00131695"/>
    <w:rsid w:val="00131D85"/>
    <w:rsid w:val="0014175E"/>
    <w:rsid w:val="00141CEE"/>
    <w:rsid w:val="00142784"/>
    <w:rsid w:val="001616F8"/>
    <w:rsid w:val="00172229"/>
    <w:rsid w:val="001753DD"/>
    <w:rsid w:val="00181879"/>
    <w:rsid w:val="001837F2"/>
    <w:rsid w:val="001A5808"/>
    <w:rsid w:val="001A7D35"/>
    <w:rsid w:val="001B4815"/>
    <w:rsid w:val="001C1E07"/>
    <w:rsid w:val="001C3D4C"/>
    <w:rsid w:val="001C5BFA"/>
    <w:rsid w:val="001E4E84"/>
    <w:rsid w:val="001E5507"/>
    <w:rsid w:val="001F27AA"/>
    <w:rsid w:val="001F4CD9"/>
    <w:rsid w:val="001F78EC"/>
    <w:rsid w:val="002140A1"/>
    <w:rsid w:val="00224D36"/>
    <w:rsid w:val="0023454C"/>
    <w:rsid w:val="00243FAB"/>
    <w:rsid w:val="002462AB"/>
    <w:rsid w:val="00254015"/>
    <w:rsid w:val="0025581C"/>
    <w:rsid w:val="00266208"/>
    <w:rsid w:val="00273835"/>
    <w:rsid w:val="002825E4"/>
    <w:rsid w:val="00283F2E"/>
    <w:rsid w:val="002903AC"/>
    <w:rsid w:val="00291B7E"/>
    <w:rsid w:val="002954CA"/>
    <w:rsid w:val="00296170"/>
    <w:rsid w:val="002B49E7"/>
    <w:rsid w:val="002D165D"/>
    <w:rsid w:val="002D7985"/>
    <w:rsid w:val="002E085D"/>
    <w:rsid w:val="002E08CC"/>
    <w:rsid w:val="002F3E29"/>
    <w:rsid w:val="002F5A0B"/>
    <w:rsid w:val="003019BC"/>
    <w:rsid w:val="0030655A"/>
    <w:rsid w:val="00316C99"/>
    <w:rsid w:val="00321B17"/>
    <w:rsid w:val="00321DCA"/>
    <w:rsid w:val="00323BB6"/>
    <w:rsid w:val="00341475"/>
    <w:rsid w:val="003415FC"/>
    <w:rsid w:val="00343002"/>
    <w:rsid w:val="003456C1"/>
    <w:rsid w:val="0034733F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6C1A"/>
    <w:rsid w:val="00397529"/>
    <w:rsid w:val="00397E36"/>
    <w:rsid w:val="003B32A8"/>
    <w:rsid w:val="003C209A"/>
    <w:rsid w:val="003C5F79"/>
    <w:rsid w:val="003D0591"/>
    <w:rsid w:val="003D1231"/>
    <w:rsid w:val="003E2789"/>
    <w:rsid w:val="003E686A"/>
    <w:rsid w:val="003E7882"/>
    <w:rsid w:val="003F1EBC"/>
    <w:rsid w:val="003F26E4"/>
    <w:rsid w:val="003F3DD9"/>
    <w:rsid w:val="004003B6"/>
    <w:rsid w:val="00413E64"/>
    <w:rsid w:val="00424E61"/>
    <w:rsid w:val="00426553"/>
    <w:rsid w:val="0043167D"/>
    <w:rsid w:val="00435BF5"/>
    <w:rsid w:val="00444B6E"/>
    <w:rsid w:val="0045006F"/>
    <w:rsid w:val="00450822"/>
    <w:rsid w:val="0045668C"/>
    <w:rsid w:val="004654E8"/>
    <w:rsid w:val="004733D7"/>
    <w:rsid w:val="00473735"/>
    <w:rsid w:val="004743D8"/>
    <w:rsid w:val="00476925"/>
    <w:rsid w:val="004831DE"/>
    <w:rsid w:val="00483F58"/>
    <w:rsid w:val="00484F30"/>
    <w:rsid w:val="004A10EF"/>
    <w:rsid w:val="004B1092"/>
    <w:rsid w:val="004B1ABE"/>
    <w:rsid w:val="004C08F0"/>
    <w:rsid w:val="004C1180"/>
    <w:rsid w:val="004D34F8"/>
    <w:rsid w:val="004D7A40"/>
    <w:rsid w:val="004E1786"/>
    <w:rsid w:val="004E35E4"/>
    <w:rsid w:val="004E4391"/>
    <w:rsid w:val="004F3E00"/>
    <w:rsid w:val="004F4123"/>
    <w:rsid w:val="005101BC"/>
    <w:rsid w:val="005226C5"/>
    <w:rsid w:val="00527EBD"/>
    <w:rsid w:val="00547FF7"/>
    <w:rsid w:val="00550F1A"/>
    <w:rsid w:val="005559DB"/>
    <w:rsid w:val="005639CC"/>
    <w:rsid w:val="00566226"/>
    <w:rsid w:val="005766E6"/>
    <w:rsid w:val="00582170"/>
    <w:rsid w:val="00583FC8"/>
    <w:rsid w:val="00591BAB"/>
    <w:rsid w:val="005A510E"/>
    <w:rsid w:val="005A79DC"/>
    <w:rsid w:val="005B470C"/>
    <w:rsid w:val="005B4965"/>
    <w:rsid w:val="005B62AF"/>
    <w:rsid w:val="005C3DD0"/>
    <w:rsid w:val="005C44E7"/>
    <w:rsid w:val="005C7FE9"/>
    <w:rsid w:val="005D5A76"/>
    <w:rsid w:val="005D69FE"/>
    <w:rsid w:val="005E37B7"/>
    <w:rsid w:val="005F1267"/>
    <w:rsid w:val="005F2603"/>
    <w:rsid w:val="00613180"/>
    <w:rsid w:val="006150E4"/>
    <w:rsid w:val="00615CD9"/>
    <w:rsid w:val="00622CF4"/>
    <w:rsid w:val="00625D64"/>
    <w:rsid w:val="00626498"/>
    <w:rsid w:val="0062690C"/>
    <w:rsid w:val="00635B46"/>
    <w:rsid w:val="00641D06"/>
    <w:rsid w:val="00646EC7"/>
    <w:rsid w:val="006512CC"/>
    <w:rsid w:val="00653846"/>
    <w:rsid w:val="006614A2"/>
    <w:rsid w:val="006618A9"/>
    <w:rsid w:val="00664516"/>
    <w:rsid w:val="00677F44"/>
    <w:rsid w:val="0068687E"/>
    <w:rsid w:val="00687E2F"/>
    <w:rsid w:val="006929F1"/>
    <w:rsid w:val="006A1DDB"/>
    <w:rsid w:val="006A589C"/>
    <w:rsid w:val="006A5E1B"/>
    <w:rsid w:val="006B222B"/>
    <w:rsid w:val="006B475F"/>
    <w:rsid w:val="006B5C65"/>
    <w:rsid w:val="006C4BEC"/>
    <w:rsid w:val="006C4EDE"/>
    <w:rsid w:val="006D14AB"/>
    <w:rsid w:val="006E41B2"/>
    <w:rsid w:val="006E7DC8"/>
    <w:rsid w:val="006F0836"/>
    <w:rsid w:val="006F3C93"/>
    <w:rsid w:val="006F5473"/>
    <w:rsid w:val="007006FC"/>
    <w:rsid w:val="007027BB"/>
    <w:rsid w:val="0070347B"/>
    <w:rsid w:val="0070384F"/>
    <w:rsid w:val="007040AD"/>
    <w:rsid w:val="00713476"/>
    <w:rsid w:val="007170CF"/>
    <w:rsid w:val="00734ED1"/>
    <w:rsid w:val="00760702"/>
    <w:rsid w:val="007626BA"/>
    <w:rsid w:val="00762F77"/>
    <w:rsid w:val="00773042"/>
    <w:rsid w:val="00777939"/>
    <w:rsid w:val="007831CA"/>
    <w:rsid w:val="00785050"/>
    <w:rsid w:val="00795450"/>
    <w:rsid w:val="007A394D"/>
    <w:rsid w:val="007A5A79"/>
    <w:rsid w:val="007B0639"/>
    <w:rsid w:val="007B77F0"/>
    <w:rsid w:val="007D2E8C"/>
    <w:rsid w:val="007E2AF7"/>
    <w:rsid w:val="007E7762"/>
    <w:rsid w:val="007F6243"/>
    <w:rsid w:val="00807A08"/>
    <w:rsid w:val="008203D9"/>
    <w:rsid w:val="008247D9"/>
    <w:rsid w:val="00827BB8"/>
    <w:rsid w:val="008327F5"/>
    <w:rsid w:val="008347D3"/>
    <w:rsid w:val="00841928"/>
    <w:rsid w:val="008433F9"/>
    <w:rsid w:val="008542E3"/>
    <w:rsid w:val="008659EC"/>
    <w:rsid w:val="008700DF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8E5DD9"/>
    <w:rsid w:val="009132A0"/>
    <w:rsid w:val="0091495E"/>
    <w:rsid w:val="00932BFF"/>
    <w:rsid w:val="009345A6"/>
    <w:rsid w:val="009653F7"/>
    <w:rsid w:val="00975C2E"/>
    <w:rsid w:val="00980919"/>
    <w:rsid w:val="009859B0"/>
    <w:rsid w:val="0099306F"/>
    <w:rsid w:val="00996C34"/>
    <w:rsid w:val="009A3C23"/>
    <w:rsid w:val="009B3855"/>
    <w:rsid w:val="009C01CF"/>
    <w:rsid w:val="009C0DF5"/>
    <w:rsid w:val="009D23BE"/>
    <w:rsid w:val="009D3EAF"/>
    <w:rsid w:val="009D6592"/>
    <w:rsid w:val="009F6599"/>
    <w:rsid w:val="009F6C58"/>
    <w:rsid w:val="009F6F35"/>
    <w:rsid w:val="009F7DFE"/>
    <w:rsid w:val="00A10A9A"/>
    <w:rsid w:val="00A12B04"/>
    <w:rsid w:val="00A1381D"/>
    <w:rsid w:val="00A24D41"/>
    <w:rsid w:val="00A26D79"/>
    <w:rsid w:val="00A27271"/>
    <w:rsid w:val="00A36027"/>
    <w:rsid w:val="00A3719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01B6"/>
    <w:rsid w:val="00A9529A"/>
    <w:rsid w:val="00A963B0"/>
    <w:rsid w:val="00A96842"/>
    <w:rsid w:val="00A96FCE"/>
    <w:rsid w:val="00AA3627"/>
    <w:rsid w:val="00AA3B8B"/>
    <w:rsid w:val="00AB4E52"/>
    <w:rsid w:val="00AE1B58"/>
    <w:rsid w:val="00AE5B04"/>
    <w:rsid w:val="00AF0989"/>
    <w:rsid w:val="00AF3399"/>
    <w:rsid w:val="00AF73FC"/>
    <w:rsid w:val="00B3694B"/>
    <w:rsid w:val="00B40E61"/>
    <w:rsid w:val="00B41965"/>
    <w:rsid w:val="00B425C6"/>
    <w:rsid w:val="00B5240B"/>
    <w:rsid w:val="00B57759"/>
    <w:rsid w:val="00B61026"/>
    <w:rsid w:val="00B6242D"/>
    <w:rsid w:val="00B64B9E"/>
    <w:rsid w:val="00B764EB"/>
    <w:rsid w:val="00B818FF"/>
    <w:rsid w:val="00B83148"/>
    <w:rsid w:val="00B8408C"/>
    <w:rsid w:val="00B84A81"/>
    <w:rsid w:val="00B8676A"/>
    <w:rsid w:val="00B91029"/>
    <w:rsid w:val="00BA4903"/>
    <w:rsid w:val="00BA69C3"/>
    <w:rsid w:val="00BB3B82"/>
    <w:rsid w:val="00BC28CB"/>
    <w:rsid w:val="00BC5531"/>
    <w:rsid w:val="00BC7677"/>
    <w:rsid w:val="00BD4C49"/>
    <w:rsid w:val="00BD767F"/>
    <w:rsid w:val="00BD7880"/>
    <w:rsid w:val="00BE2702"/>
    <w:rsid w:val="00BF5290"/>
    <w:rsid w:val="00BF7BB2"/>
    <w:rsid w:val="00C061F4"/>
    <w:rsid w:val="00C20D98"/>
    <w:rsid w:val="00C40E20"/>
    <w:rsid w:val="00C45253"/>
    <w:rsid w:val="00C47132"/>
    <w:rsid w:val="00C54353"/>
    <w:rsid w:val="00C57D10"/>
    <w:rsid w:val="00C61068"/>
    <w:rsid w:val="00C6393B"/>
    <w:rsid w:val="00C64B34"/>
    <w:rsid w:val="00C717BA"/>
    <w:rsid w:val="00C8414F"/>
    <w:rsid w:val="00C95C0E"/>
    <w:rsid w:val="00CB3B4C"/>
    <w:rsid w:val="00CC2396"/>
    <w:rsid w:val="00CD0792"/>
    <w:rsid w:val="00CD1E91"/>
    <w:rsid w:val="00CE2B4E"/>
    <w:rsid w:val="00D23915"/>
    <w:rsid w:val="00D23BF5"/>
    <w:rsid w:val="00D4734B"/>
    <w:rsid w:val="00D500F0"/>
    <w:rsid w:val="00D511F7"/>
    <w:rsid w:val="00D5315F"/>
    <w:rsid w:val="00D60395"/>
    <w:rsid w:val="00D62C3F"/>
    <w:rsid w:val="00D64FD8"/>
    <w:rsid w:val="00D7035C"/>
    <w:rsid w:val="00D73D0C"/>
    <w:rsid w:val="00D7449B"/>
    <w:rsid w:val="00D761EA"/>
    <w:rsid w:val="00D91A34"/>
    <w:rsid w:val="00D91F5B"/>
    <w:rsid w:val="00DA02D3"/>
    <w:rsid w:val="00DA02DA"/>
    <w:rsid w:val="00DB4F04"/>
    <w:rsid w:val="00DB6235"/>
    <w:rsid w:val="00DC1224"/>
    <w:rsid w:val="00DC1E72"/>
    <w:rsid w:val="00DD10ED"/>
    <w:rsid w:val="00DD2FF4"/>
    <w:rsid w:val="00DD442B"/>
    <w:rsid w:val="00DD552C"/>
    <w:rsid w:val="00DE0EFF"/>
    <w:rsid w:val="00DF025E"/>
    <w:rsid w:val="00DF39A4"/>
    <w:rsid w:val="00E01BE9"/>
    <w:rsid w:val="00E0209E"/>
    <w:rsid w:val="00E0708E"/>
    <w:rsid w:val="00E07F69"/>
    <w:rsid w:val="00E10F2F"/>
    <w:rsid w:val="00E125EE"/>
    <w:rsid w:val="00E13F4E"/>
    <w:rsid w:val="00E22EB2"/>
    <w:rsid w:val="00E24759"/>
    <w:rsid w:val="00E248F8"/>
    <w:rsid w:val="00E26D05"/>
    <w:rsid w:val="00E3092F"/>
    <w:rsid w:val="00E33A7E"/>
    <w:rsid w:val="00E33DD2"/>
    <w:rsid w:val="00E40A16"/>
    <w:rsid w:val="00E458F8"/>
    <w:rsid w:val="00E650FB"/>
    <w:rsid w:val="00E65CBD"/>
    <w:rsid w:val="00E7087E"/>
    <w:rsid w:val="00E72584"/>
    <w:rsid w:val="00E82AAA"/>
    <w:rsid w:val="00E86D2B"/>
    <w:rsid w:val="00E912D7"/>
    <w:rsid w:val="00E95A9F"/>
    <w:rsid w:val="00EA1707"/>
    <w:rsid w:val="00EA7185"/>
    <w:rsid w:val="00EB3DC5"/>
    <w:rsid w:val="00EB673D"/>
    <w:rsid w:val="00EC78C3"/>
    <w:rsid w:val="00ED0F86"/>
    <w:rsid w:val="00EF7101"/>
    <w:rsid w:val="00F00886"/>
    <w:rsid w:val="00F07EC7"/>
    <w:rsid w:val="00F10BF2"/>
    <w:rsid w:val="00F12420"/>
    <w:rsid w:val="00F225E3"/>
    <w:rsid w:val="00F225E5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691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B3B4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B3B4C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CB3B4C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CB3B4C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CB3B4C"/>
    <w:pPr>
      <w:outlineLvl w:val="3"/>
    </w:pPr>
    <w:rPr>
      <w:b/>
      <w:bCs/>
      <w:sz w:val="26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rFonts w:ascii="Times New Roman" w:hAnsi="Times New Roman"/>
      <w:b/>
      <w:color w:val="FF6600"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outlineLvl w:val="5"/>
    </w:pPr>
    <w:rPr>
      <w:rFonts w:ascii="Times New Roman" w:eastAsia="Lucida Sans Unicode" w:hAnsi="Times New Roman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rFonts w:ascii="Times New Roman" w:hAnsi="Times New Roman"/>
      <w:b/>
      <w:color w:val="000000"/>
      <w:sz w:val="28"/>
      <w:lang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outlineLvl w:val="7"/>
    </w:pPr>
    <w:rPr>
      <w:rFonts w:ascii="Times New Roman" w:hAnsi="Times New Roman"/>
      <w:b/>
      <w:color w:val="FF0000"/>
      <w:sz w:val="28"/>
      <w:lang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outlineLvl w:val="8"/>
    </w:pPr>
    <w:rPr>
      <w:rFonts w:ascii="Times New Roman" w:hAnsi="Times New Roman"/>
      <w:b/>
      <w:sz w:val="28"/>
      <w:lang/>
    </w:rPr>
  </w:style>
  <w:style w:type="character" w:default="1" w:styleId="a0">
    <w:name w:val="Default Paragraph Font"/>
    <w:semiHidden/>
    <w:rsid w:val="00CB3B4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B3B4C"/>
  </w:style>
  <w:style w:type="character" w:styleId="a3">
    <w:name w:val="Hyperlink"/>
    <w:basedOn w:val="a0"/>
    <w:rsid w:val="00CB3B4C"/>
    <w:rPr>
      <w:color w:val="0000FF"/>
      <w:u w:val="non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</w:pPr>
    <w:rPr>
      <w:rFonts w:ascii="Times New Roman" w:hAnsi="Times New Roman"/>
      <w:sz w:val="28"/>
      <w:szCs w:val="28"/>
      <w:lang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rFonts w:ascii="Times New Roman" w:hAnsi="Times New Roman"/>
      <w:sz w:val="26"/>
      <w:szCs w:val="26"/>
      <w:lang/>
    </w:rPr>
  </w:style>
  <w:style w:type="paragraph" w:styleId="ab">
    <w:name w:val="Title"/>
    <w:basedOn w:val="a"/>
    <w:link w:val="ac"/>
    <w:qFormat/>
    <w:rsid w:val="00DD10ED"/>
    <w:pPr>
      <w:jc w:val="center"/>
    </w:pPr>
    <w:rPr>
      <w:i/>
      <w:sz w:val="28"/>
      <w:szCs w:val="20"/>
      <w:lang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  <w:rPr>
      <w:rFonts w:ascii="Times New Roman" w:hAnsi="Times New Roman"/>
      <w:lang/>
    </w:r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</w:pPr>
    <w:rPr>
      <w:rFonts w:ascii="Times New Roman" w:hAnsi="Times New Roman"/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</w:pPr>
    <w:rPr>
      <w:rFonts w:ascii="Times New Roman" w:hAnsi="Times New Roman"/>
      <w:color w:val="FF0000"/>
      <w:sz w:val="28"/>
      <w:lang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rPr>
      <w:rFonts w:ascii="Times New Roman" w:hAnsi="Times New Roman"/>
      <w:color w:val="FF0000"/>
      <w:sz w:val="28"/>
      <w:lang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eastAsia="Lucida Sans Unicode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eastAsia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8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</w:p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hl41">
    <w:name w:val="hl41"/>
    <w:rsid w:val="002F3E29"/>
    <w:rPr>
      <w:b/>
      <w:bCs/>
      <w:sz w:val="20"/>
      <w:szCs w:val="20"/>
    </w:rPr>
  </w:style>
  <w:style w:type="character" w:styleId="HTML">
    <w:name w:val="HTML Variable"/>
    <w:aliases w:val="!Ссылки в документе"/>
    <w:basedOn w:val="a0"/>
    <w:rsid w:val="00CB3B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"/>
    <w:link w:val="afff3"/>
    <w:rsid w:val="00CB3B4C"/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basedOn w:val="a0"/>
    <w:link w:val="afff2"/>
    <w:rsid w:val="00CB3B4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B3B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1BA1-C4D1-4C77-ABB9-221FED06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41</Pages>
  <Words>7736</Words>
  <Characters>53247</Characters>
  <Application>Microsoft Office Word</Application>
  <DocSecurity>0</DocSecurity>
  <Lines>443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2018-05-19T12:31:00Z</cp:lastPrinted>
  <dcterms:created xsi:type="dcterms:W3CDTF">2023-06-07T12:51:00Z</dcterms:created>
  <dcterms:modified xsi:type="dcterms:W3CDTF">2023-06-07T12:51:00Z</dcterms:modified>
</cp:coreProperties>
</file>